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B8F" w:rsidRPr="00090068" w:rsidRDefault="00333B8F" w:rsidP="00333B8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>
        <w:rPr>
          <w:rFonts w:ascii="Times New Roman" w:hAnsi="Times New Roman" w:cs="Times New Roman"/>
          <w:b/>
          <w:bCs/>
          <w:sz w:val="28"/>
          <w:szCs w:val="28"/>
        </w:rPr>
        <w:t>53/2014</w:t>
      </w:r>
    </w:p>
    <w:p w:rsidR="00333B8F" w:rsidRPr="00090068" w:rsidRDefault="00333B8F" w:rsidP="00333B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333B8F" w:rsidRDefault="00333B8F" w:rsidP="00333B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 dnia 2 lipca 2014 r.</w:t>
      </w:r>
    </w:p>
    <w:p w:rsidR="00333B8F" w:rsidRPr="00090068" w:rsidRDefault="00333B8F" w:rsidP="00333B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3B8F" w:rsidRPr="00090068" w:rsidRDefault="00333B8F" w:rsidP="00333B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Pr="00333B8F">
        <w:rPr>
          <w:rFonts w:ascii="Times New Roman" w:hAnsi="Times New Roman" w:cs="Times New Roman"/>
          <w:b/>
          <w:bCs/>
          <w:sz w:val="28"/>
          <w:szCs w:val="28"/>
        </w:rPr>
        <w:t>powołania Komisji egzaminacyjnej dla nauczyciela kontraktowego ubiegającego się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o awans na stopień nauczyciela </w:t>
      </w:r>
      <w:r w:rsidRPr="00333B8F">
        <w:rPr>
          <w:rFonts w:ascii="Times New Roman" w:hAnsi="Times New Roman" w:cs="Times New Roman"/>
          <w:b/>
          <w:bCs/>
          <w:sz w:val="28"/>
          <w:szCs w:val="28"/>
        </w:rPr>
        <w:t>mianowanego</w:t>
      </w:r>
    </w:p>
    <w:p w:rsidR="00333B8F" w:rsidRDefault="00333B8F" w:rsidP="00333B8F">
      <w:pPr>
        <w:pStyle w:val="NormalnyWeb"/>
        <w:spacing w:before="0" w:beforeAutospacing="0" w:after="0"/>
        <w:rPr>
          <w:b/>
          <w:bCs/>
          <w:sz w:val="27"/>
          <w:szCs w:val="27"/>
        </w:rPr>
      </w:pPr>
    </w:p>
    <w:p w:rsidR="00333B8F" w:rsidRDefault="00333B8F" w:rsidP="00333B8F">
      <w:pPr>
        <w:pStyle w:val="NormalnyWeb"/>
        <w:spacing w:before="0" w:beforeAutospacing="0" w:after="0"/>
        <w:jc w:val="both"/>
      </w:pPr>
    </w:p>
    <w:p w:rsidR="00333B8F" w:rsidRDefault="00333B8F" w:rsidP="00333B8F">
      <w:pPr>
        <w:pStyle w:val="NormalnyWeb"/>
        <w:spacing w:before="0" w:beforeAutospacing="0" w:after="0"/>
        <w:jc w:val="both"/>
      </w:pPr>
      <w:r>
        <w:tab/>
        <w:t xml:space="preserve">Na podstawie art. 31 ust. 1 ustawy z dnia 8 marca 1990 r. o samorządzie gminnym </w:t>
      </w:r>
      <w:r w:rsidR="00055F45">
        <w:br/>
      </w:r>
      <w:r>
        <w:t xml:space="preserve">(t. j. </w:t>
      </w:r>
      <w:r w:rsidR="00055F45">
        <w:t>Dz. U. z 2013 r.</w:t>
      </w:r>
      <w:r>
        <w:t xml:space="preserve"> poz. 594 z </w:t>
      </w:r>
      <w:proofErr w:type="spellStart"/>
      <w:r>
        <w:t>późn</w:t>
      </w:r>
      <w:proofErr w:type="spellEnd"/>
      <w:r>
        <w:t>. zm.), w związku z art. 9g ust. 2 ustawy z dnia 26 stycznia 1982 r. – Karta Nauczyciela (t.</w:t>
      </w:r>
      <w:r w:rsidR="00635357">
        <w:t xml:space="preserve"> </w:t>
      </w:r>
      <w:r>
        <w:t>j. Dz. U. z 2</w:t>
      </w:r>
      <w:r w:rsidR="00635357">
        <w:t>014</w:t>
      </w:r>
      <w:r>
        <w:t xml:space="preserve"> </w:t>
      </w:r>
      <w:r w:rsidR="00635357">
        <w:t>r. poz. 191</w:t>
      </w:r>
      <w:r>
        <w:t xml:space="preserve"> z </w:t>
      </w:r>
      <w:proofErr w:type="spellStart"/>
      <w:r>
        <w:t>późn</w:t>
      </w:r>
      <w:proofErr w:type="spellEnd"/>
      <w:r>
        <w:t>. zm.)</w:t>
      </w:r>
    </w:p>
    <w:p w:rsidR="00333B8F" w:rsidRDefault="00333B8F" w:rsidP="00333B8F">
      <w:pPr>
        <w:pStyle w:val="NormalnyWeb"/>
        <w:spacing w:before="0" w:beforeAutospacing="0" w:after="0"/>
      </w:pPr>
    </w:p>
    <w:p w:rsidR="00333B8F" w:rsidRDefault="00333B8F" w:rsidP="00333B8F">
      <w:pPr>
        <w:pStyle w:val="NormalnyWeb"/>
        <w:spacing w:before="0" w:beforeAutospacing="0" w:after="0"/>
        <w:jc w:val="center"/>
        <w:rPr>
          <w:b/>
          <w:bCs/>
          <w:sz w:val="28"/>
          <w:szCs w:val="28"/>
        </w:rPr>
      </w:pPr>
      <w:r w:rsidRPr="00333B8F">
        <w:rPr>
          <w:b/>
          <w:bCs/>
          <w:sz w:val="28"/>
          <w:szCs w:val="28"/>
        </w:rPr>
        <w:t>zarządza się, co następuje:</w:t>
      </w:r>
    </w:p>
    <w:p w:rsidR="00333B8F" w:rsidRPr="00333B8F" w:rsidRDefault="00333B8F" w:rsidP="00333B8F">
      <w:pPr>
        <w:pStyle w:val="NormalnyWeb"/>
        <w:spacing w:before="0" w:beforeAutospacing="0" w:after="0"/>
        <w:jc w:val="center"/>
        <w:rPr>
          <w:sz w:val="28"/>
          <w:szCs w:val="28"/>
        </w:rPr>
      </w:pPr>
    </w:p>
    <w:p w:rsidR="00333B8F" w:rsidRDefault="00333B8F" w:rsidP="00333B8F">
      <w:pPr>
        <w:pStyle w:val="NormalnyWeb"/>
        <w:spacing w:before="0" w:beforeAutospacing="0" w:after="0"/>
        <w:jc w:val="both"/>
      </w:pPr>
      <w:r>
        <w:rPr>
          <w:b/>
          <w:bCs/>
        </w:rPr>
        <w:t xml:space="preserve">§ 1. </w:t>
      </w:r>
      <w:r>
        <w:t xml:space="preserve">Powołuje się </w:t>
      </w:r>
      <w:r>
        <w:rPr>
          <w:b/>
          <w:bCs/>
        </w:rPr>
        <w:t>komisję egzaminacyjną dla nauczyciela kontraktowego</w:t>
      </w:r>
      <w:r>
        <w:t xml:space="preserve"> – </w:t>
      </w:r>
      <w:r>
        <w:rPr>
          <w:b/>
          <w:bCs/>
        </w:rPr>
        <w:t xml:space="preserve">Pani Anety Młyńskiej - </w:t>
      </w:r>
      <w:proofErr w:type="spellStart"/>
      <w:r>
        <w:rPr>
          <w:b/>
          <w:bCs/>
        </w:rPr>
        <w:t>Juśkiewicz</w:t>
      </w:r>
      <w:proofErr w:type="spellEnd"/>
      <w:r>
        <w:t xml:space="preserve"> ubiegającej się o awans na stopień nauczyciela mianowanego w następującym składzie:</w:t>
      </w:r>
    </w:p>
    <w:p w:rsidR="00333B8F" w:rsidRDefault="00333B8F" w:rsidP="00333B8F">
      <w:pPr>
        <w:pStyle w:val="NormalnyWeb"/>
        <w:spacing w:before="0" w:beforeAutospacing="0" w:after="0"/>
      </w:pPr>
    </w:p>
    <w:p w:rsidR="00333B8F" w:rsidRDefault="00A47362" w:rsidP="00333B8F">
      <w:pPr>
        <w:pStyle w:val="NormalnyWeb"/>
        <w:numPr>
          <w:ilvl w:val="0"/>
          <w:numId w:val="1"/>
        </w:numPr>
        <w:spacing w:before="0" w:beforeAutospacing="0" w:after="0"/>
      </w:pPr>
      <w:r>
        <w:t>Joanna Lipczyńska</w:t>
      </w:r>
      <w:r w:rsidR="00333B8F">
        <w:t xml:space="preserve"> - przedstawiciel organu prowadzącego, przewodnicząca komisji,</w:t>
      </w:r>
    </w:p>
    <w:p w:rsidR="00333B8F" w:rsidRDefault="00333B8F" w:rsidP="00333B8F">
      <w:pPr>
        <w:pStyle w:val="NormalnyWeb"/>
        <w:numPr>
          <w:ilvl w:val="0"/>
          <w:numId w:val="1"/>
        </w:numPr>
        <w:spacing w:before="0" w:beforeAutospacing="0" w:after="0"/>
      </w:pPr>
      <w:r>
        <w:t>przedstawiciel organu sprawującego nadzór pedagogiczny,</w:t>
      </w:r>
    </w:p>
    <w:p w:rsidR="00333B8F" w:rsidRDefault="00333B8F" w:rsidP="00333B8F">
      <w:pPr>
        <w:pStyle w:val="NormalnyWeb"/>
        <w:numPr>
          <w:ilvl w:val="0"/>
          <w:numId w:val="1"/>
        </w:numPr>
        <w:spacing w:before="0" w:beforeAutospacing="0" w:after="0"/>
      </w:pPr>
      <w:r>
        <w:t>Jolanta Żmuda - dyrektor szkoły,</w:t>
      </w:r>
    </w:p>
    <w:p w:rsidR="00333B8F" w:rsidRDefault="00333B8F" w:rsidP="00333B8F">
      <w:pPr>
        <w:pStyle w:val="NormalnyWeb"/>
        <w:numPr>
          <w:ilvl w:val="0"/>
          <w:numId w:val="1"/>
        </w:numPr>
        <w:spacing w:before="0" w:beforeAutospacing="0" w:after="0"/>
      </w:pPr>
      <w:r>
        <w:t>Jolanta Jedlińska - mgr filologii polskiej – ekspert z listy MEN,</w:t>
      </w:r>
    </w:p>
    <w:p w:rsidR="00333B8F" w:rsidRDefault="00333B8F" w:rsidP="00333B8F">
      <w:pPr>
        <w:pStyle w:val="NormalnyWeb"/>
        <w:numPr>
          <w:ilvl w:val="0"/>
          <w:numId w:val="1"/>
        </w:numPr>
        <w:spacing w:before="0" w:beforeAutospacing="0" w:after="0"/>
      </w:pPr>
      <w:r>
        <w:t xml:space="preserve">Dorota </w:t>
      </w:r>
      <w:proofErr w:type="spellStart"/>
      <w:r>
        <w:t>Werbińska</w:t>
      </w:r>
      <w:proofErr w:type="spellEnd"/>
      <w:r>
        <w:t xml:space="preserve"> – mgr filologii angielskiej – ekspert z listy MEN.</w:t>
      </w:r>
    </w:p>
    <w:p w:rsidR="00333B8F" w:rsidRDefault="00333B8F" w:rsidP="00333B8F">
      <w:pPr>
        <w:pStyle w:val="NormalnyWeb"/>
        <w:spacing w:before="0" w:beforeAutospacing="0" w:after="0"/>
      </w:pPr>
    </w:p>
    <w:p w:rsidR="00333B8F" w:rsidRDefault="00333B8F" w:rsidP="00333B8F">
      <w:pPr>
        <w:pStyle w:val="NormalnyWeb"/>
        <w:spacing w:before="0" w:beforeAutospacing="0" w:after="0"/>
        <w:jc w:val="both"/>
      </w:pPr>
      <w:r>
        <w:rPr>
          <w:b/>
          <w:bCs/>
        </w:rPr>
        <w:t xml:space="preserve">§ 2. </w:t>
      </w:r>
      <w:r>
        <w:t xml:space="preserve">Zadaniem powołanej komisji egzaminacyjnej jest przeprowadzenie postępowania egzaminacyjnego w związku z wnioskiem </w:t>
      </w:r>
      <w:r>
        <w:rPr>
          <w:b/>
          <w:bCs/>
        </w:rPr>
        <w:t xml:space="preserve">Pani Anety Młyńskiej - </w:t>
      </w:r>
      <w:proofErr w:type="spellStart"/>
      <w:r>
        <w:rPr>
          <w:b/>
          <w:bCs/>
        </w:rPr>
        <w:t>Juśkiewicz</w:t>
      </w:r>
      <w:proofErr w:type="spellEnd"/>
      <w:r>
        <w:rPr>
          <w:b/>
          <w:bCs/>
        </w:rPr>
        <w:t xml:space="preserve"> </w:t>
      </w:r>
      <w:r>
        <w:t>– nauczyciela języka polskiego w Zespole Szkół w Pobłociu, ubiegającego się o stopień nauczyciela mianowanego.</w:t>
      </w:r>
    </w:p>
    <w:p w:rsidR="00333B8F" w:rsidRDefault="00333B8F" w:rsidP="00333B8F">
      <w:pPr>
        <w:pStyle w:val="NormalnyWeb"/>
        <w:spacing w:before="0" w:beforeAutospacing="0" w:after="0"/>
      </w:pPr>
    </w:p>
    <w:p w:rsidR="00333B8F" w:rsidRDefault="00333B8F" w:rsidP="00333B8F">
      <w:pPr>
        <w:pStyle w:val="NormalnyWeb"/>
        <w:spacing w:before="0" w:beforeAutospacing="0" w:after="0"/>
        <w:jc w:val="both"/>
      </w:pPr>
      <w:r>
        <w:rPr>
          <w:b/>
          <w:bCs/>
        </w:rPr>
        <w:t xml:space="preserve">§ 3. </w:t>
      </w:r>
      <w:r>
        <w:t xml:space="preserve">Posiedzenie komisji egzaminacyjnej odbędzie się </w:t>
      </w:r>
      <w:r>
        <w:rPr>
          <w:b/>
          <w:bCs/>
        </w:rPr>
        <w:t>w dniu 24 lipca 2014 roku</w:t>
      </w:r>
      <w:r>
        <w:t xml:space="preserve"> w Urzędzie Gminy w Główczycach.</w:t>
      </w:r>
    </w:p>
    <w:p w:rsidR="00333B8F" w:rsidRDefault="00333B8F" w:rsidP="00333B8F">
      <w:pPr>
        <w:pStyle w:val="NormalnyWeb"/>
        <w:spacing w:before="0" w:beforeAutospacing="0" w:after="0"/>
      </w:pPr>
    </w:p>
    <w:p w:rsidR="00333B8F" w:rsidRDefault="00333B8F" w:rsidP="00333B8F">
      <w:pPr>
        <w:pStyle w:val="NormalnyWeb"/>
        <w:spacing w:before="0" w:beforeAutospacing="0" w:after="0"/>
        <w:jc w:val="both"/>
      </w:pPr>
      <w:r>
        <w:rPr>
          <w:b/>
          <w:bCs/>
        </w:rPr>
        <w:t xml:space="preserve">§ 4. </w:t>
      </w:r>
      <w:r>
        <w:t>Wykonanie zarządzenia powierza się Kierownikowi Referatu Oświaty Urzędu Gminy Główczyce.</w:t>
      </w:r>
    </w:p>
    <w:p w:rsidR="00333B8F" w:rsidRDefault="00333B8F" w:rsidP="00333B8F">
      <w:pPr>
        <w:pStyle w:val="NormalnyWeb"/>
        <w:spacing w:before="0" w:beforeAutospacing="0" w:after="0"/>
      </w:pPr>
    </w:p>
    <w:p w:rsidR="00333B8F" w:rsidRDefault="00333B8F" w:rsidP="00333B8F">
      <w:pPr>
        <w:pStyle w:val="NormalnyWeb"/>
        <w:spacing w:before="0" w:beforeAutospacing="0" w:after="0"/>
      </w:pPr>
      <w:r>
        <w:rPr>
          <w:b/>
          <w:bCs/>
        </w:rPr>
        <w:t>§ 5</w:t>
      </w:r>
      <w:r>
        <w:t xml:space="preserve">. </w:t>
      </w:r>
      <w:r>
        <w:rPr>
          <w:rStyle w:val="Pogrubienie"/>
          <w:b w:val="0"/>
          <w:bCs w:val="0"/>
        </w:rPr>
        <w:t xml:space="preserve">Zarządzenie wchodzi w życie z dniem podpisania. </w:t>
      </w:r>
    </w:p>
    <w:p w:rsidR="00333B8F" w:rsidRDefault="00333B8F" w:rsidP="00333B8F">
      <w:pPr>
        <w:pStyle w:val="NormalnyWeb"/>
        <w:spacing w:before="0" w:beforeAutospacing="0" w:after="0"/>
        <w:ind w:left="2126" w:firstLine="709"/>
      </w:pPr>
    </w:p>
    <w:p w:rsidR="00A515F8" w:rsidRDefault="00A515F8" w:rsidP="00333B8F">
      <w:pPr>
        <w:spacing w:after="0" w:line="240" w:lineRule="auto"/>
      </w:pPr>
    </w:p>
    <w:sectPr w:rsidR="00A515F8" w:rsidSect="00136D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BC6EBA"/>
    <w:multiLevelType w:val="hybridMultilevel"/>
    <w:tmpl w:val="2836273A"/>
    <w:lvl w:ilvl="0" w:tplc="FB2A3FB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414CB5"/>
    <w:multiLevelType w:val="hybridMultilevel"/>
    <w:tmpl w:val="259E6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333B8F"/>
    <w:rsid w:val="00055F45"/>
    <w:rsid w:val="00136DFA"/>
    <w:rsid w:val="00333B8F"/>
    <w:rsid w:val="00635357"/>
    <w:rsid w:val="00A47362"/>
    <w:rsid w:val="00A515F8"/>
    <w:rsid w:val="00BF7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6D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333B8F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333B8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152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216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5</cp:revision>
  <cp:lastPrinted>2014-07-03T11:14:00Z</cp:lastPrinted>
  <dcterms:created xsi:type="dcterms:W3CDTF">2014-07-02T12:01:00Z</dcterms:created>
  <dcterms:modified xsi:type="dcterms:W3CDTF">2014-07-03T11:15:00Z</dcterms:modified>
</cp:coreProperties>
</file>