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74A" w:rsidRPr="00090068" w:rsidRDefault="0095174A" w:rsidP="009517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418CF">
        <w:rPr>
          <w:rFonts w:ascii="Times New Roman" w:hAnsi="Times New Roman" w:cs="Times New Roman"/>
          <w:b/>
          <w:bCs/>
          <w:sz w:val="28"/>
          <w:szCs w:val="28"/>
        </w:rPr>
        <w:t>82</w:t>
      </w:r>
      <w:r>
        <w:rPr>
          <w:rFonts w:ascii="Times New Roman" w:hAnsi="Times New Roman" w:cs="Times New Roman"/>
          <w:b/>
          <w:bCs/>
          <w:sz w:val="28"/>
          <w:szCs w:val="28"/>
        </w:rPr>
        <w:t>/2014</w:t>
      </w:r>
    </w:p>
    <w:p w:rsidR="0095174A" w:rsidRPr="00090068" w:rsidRDefault="0095174A" w:rsidP="00951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95174A" w:rsidRDefault="0095174A" w:rsidP="00951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A6912">
        <w:rPr>
          <w:rFonts w:ascii="Times New Roman" w:hAnsi="Times New Roman" w:cs="Times New Roman"/>
          <w:b/>
          <w:bCs/>
          <w:sz w:val="28"/>
          <w:szCs w:val="28"/>
        </w:rPr>
        <w:t>29</w:t>
      </w:r>
      <w:bookmarkStart w:id="0" w:name="_GoBack"/>
      <w:bookmarkEnd w:id="0"/>
      <w:r w:rsidR="00E418CF">
        <w:rPr>
          <w:rFonts w:ascii="Times New Roman" w:hAnsi="Times New Roman" w:cs="Times New Roman"/>
          <w:b/>
          <w:bCs/>
          <w:sz w:val="28"/>
          <w:szCs w:val="28"/>
        </w:rPr>
        <w:t xml:space="preserve"> grudnia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2014r.</w:t>
      </w:r>
    </w:p>
    <w:p w:rsidR="0095174A" w:rsidRPr="00090068" w:rsidRDefault="0095174A" w:rsidP="00951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174A" w:rsidRPr="0095174A" w:rsidRDefault="0095174A" w:rsidP="0095174A">
      <w:pPr>
        <w:pStyle w:val="NormalnyWeb"/>
        <w:spacing w:after="0"/>
        <w:jc w:val="center"/>
        <w:rPr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Pr="0095174A">
        <w:rPr>
          <w:b/>
          <w:bCs/>
          <w:sz w:val="28"/>
          <w:szCs w:val="28"/>
        </w:rPr>
        <w:t>ustalenia minimalnych stawek czynszu za lokale użytkowe na terenie Gminy</w:t>
      </w:r>
      <w:r>
        <w:rPr>
          <w:b/>
          <w:bCs/>
          <w:sz w:val="28"/>
          <w:szCs w:val="28"/>
        </w:rPr>
        <w:t xml:space="preserve"> </w:t>
      </w:r>
      <w:r w:rsidR="00E418CF">
        <w:rPr>
          <w:b/>
          <w:bCs/>
          <w:sz w:val="28"/>
          <w:szCs w:val="28"/>
        </w:rPr>
        <w:t>Główczyce na 2015</w:t>
      </w:r>
      <w:r w:rsidRPr="0095174A">
        <w:rPr>
          <w:b/>
          <w:bCs/>
          <w:sz w:val="28"/>
          <w:szCs w:val="28"/>
        </w:rPr>
        <w:t xml:space="preserve"> rok</w:t>
      </w:r>
    </w:p>
    <w:p w:rsidR="0095174A" w:rsidRPr="00090068" w:rsidRDefault="0095174A" w:rsidP="00951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74A" w:rsidRDefault="0095174A" w:rsidP="0095174A">
      <w:pPr>
        <w:pStyle w:val="NormalnyWeb"/>
        <w:spacing w:after="0"/>
        <w:jc w:val="both"/>
      </w:pPr>
      <w:r>
        <w:tab/>
        <w:t xml:space="preserve">Na podstawie </w:t>
      </w:r>
      <w:r>
        <w:tab/>
      </w:r>
      <w:r w:rsidRPr="00D1274B">
        <w:t xml:space="preserve"> </w:t>
      </w:r>
      <w:r>
        <w:t xml:space="preserve">art. 30 ust. 2 pkt 3 ustawy z dnia 8 marca 1990 r. </w:t>
      </w:r>
      <w:r>
        <w:rPr>
          <w:b/>
          <w:bCs/>
        </w:rPr>
        <w:t>o samorządzie</w:t>
      </w:r>
      <w:r>
        <w:t xml:space="preserve"> </w:t>
      </w:r>
      <w:r>
        <w:rPr>
          <w:b/>
          <w:bCs/>
        </w:rPr>
        <w:t>gminnym (</w:t>
      </w:r>
      <w:r>
        <w:t xml:space="preserve">t. j. Dz. U. z 2013 r. poz. 594 z </w:t>
      </w:r>
      <w:proofErr w:type="spellStart"/>
      <w:r>
        <w:t>późn</w:t>
      </w:r>
      <w:proofErr w:type="spellEnd"/>
      <w:r>
        <w:t>. zm.)</w:t>
      </w:r>
    </w:p>
    <w:p w:rsidR="0095174A" w:rsidRDefault="0095174A" w:rsidP="00951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5174A" w:rsidRPr="0095174A" w:rsidRDefault="0095174A" w:rsidP="00951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95174A" w:rsidRDefault="0095174A" w:rsidP="0095174A">
      <w:pPr>
        <w:pStyle w:val="NormalnyWeb"/>
        <w:spacing w:after="0"/>
        <w:jc w:val="both"/>
      </w:pPr>
      <w:r w:rsidRPr="0095174A">
        <w:rPr>
          <w:b/>
        </w:rPr>
        <w:t>§ 1.</w:t>
      </w:r>
      <w:r>
        <w:t xml:space="preserve"> Ustala się miesięczne minimalne stawki czynszu najmu 1 m</w:t>
      </w:r>
      <w:r>
        <w:rPr>
          <w:vertAlign w:val="superscript"/>
        </w:rPr>
        <w:t>2</w:t>
      </w:r>
      <w:r>
        <w:t xml:space="preserve"> powierzchni lokali użytkowych na terenie </w:t>
      </w:r>
      <w:r>
        <w:rPr>
          <w:b/>
          <w:bCs/>
        </w:rPr>
        <w:t xml:space="preserve">Gminy Główczyce </w:t>
      </w:r>
      <w:r>
        <w:t>w wysokości:</w:t>
      </w:r>
    </w:p>
    <w:p w:rsidR="0095174A" w:rsidRDefault="0095174A" w:rsidP="0095174A">
      <w:pPr>
        <w:pStyle w:val="NormalnyWeb"/>
        <w:numPr>
          <w:ilvl w:val="0"/>
          <w:numId w:val="1"/>
        </w:numPr>
        <w:spacing w:before="0" w:beforeAutospacing="0" w:after="0"/>
      </w:pPr>
      <w:r>
        <w:t xml:space="preserve">działalność handlową </w:t>
      </w:r>
      <w:r>
        <w:rPr>
          <w:b/>
          <w:bCs/>
        </w:rPr>
        <w:t xml:space="preserve">-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95174A">
        <w:rPr>
          <w:b/>
          <w:bCs/>
        </w:rPr>
        <w:t>16,50</w:t>
      </w:r>
      <w:r w:rsidRPr="0095174A">
        <w:rPr>
          <w:b/>
        </w:rPr>
        <w:t xml:space="preserve"> zł</w:t>
      </w:r>
    </w:p>
    <w:p w:rsidR="0095174A" w:rsidRDefault="0095174A" w:rsidP="0095174A">
      <w:pPr>
        <w:pStyle w:val="NormalnyWeb"/>
        <w:spacing w:before="0" w:beforeAutospacing="0" w:after="0"/>
        <w:ind w:left="720"/>
      </w:pPr>
      <w:r>
        <w:t>w tym:</w:t>
      </w:r>
    </w:p>
    <w:p w:rsidR="0095174A" w:rsidRPr="0095174A" w:rsidRDefault="0095174A" w:rsidP="0095174A">
      <w:pPr>
        <w:pStyle w:val="NormalnyWeb"/>
        <w:spacing w:before="0" w:beforeAutospacing="0" w:after="0"/>
        <w:ind w:left="720"/>
        <w:rPr>
          <w:b/>
        </w:rPr>
      </w:pPr>
      <w:r>
        <w:t xml:space="preserve">- księgarnia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174A">
        <w:rPr>
          <w:b/>
          <w:bCs/>
        </w:rPr>
        <w:t>10,50</w:t>
      </w:r>
      <w:r>
        <w:rPr>
          <w:b/>
        </w:rPr>
        <w:t xml:space="preserve"> zł</w:t>
      </w:r>
      <w:r w:rsidRPr="0095174A">
        <w:rPr>
          <w:b/>
        </w:rPr>
        <w:t xml:space="preserve"> </w:t>
      </w:r>
    </w:p>
    <w:p w:rsidR="0095174A" w:rsidRPr="0095174A" w:rsidRDefault="0095174A" w:rsidP="0095174A">
      <w:pPr>
        <w:pStyle w:val="NormalnyWeb"/>
        <w:spacing w:before="0" w:beforeAutospacing="0" w:after="0"/>
        <w:ind w:firstLine="426"/>
        <w:rPr>
          <w:b/>
        </w:rPr>
      </w:pPr>
      <w:r w:rsidRPr="0095174A">
        <w:t>2) działalność gastronomiczną -</w:t>
      </w:r>
      <w:r w:rsidRPr="0095174A">
        <w:rPr>
          <w:b/>
        </w:rPr>
        <w:t xml:space="preserve"> </w:t>
      </w:r>
      <w:r w:rsidRPr="0095174A">
        <w:rPr>
          <w:b/>
        </w:rPr>
        <w:tab/>
      </w:r>
      <w:r w:rsidRPr="0095174A">
        <w:rPr>
          <w:b/>
        </w:rPr>
        <w:tab/>
      </w:r>
      <w:r w:rsidRPr="0095174A">
        <w:rPr>
          <w:b/>
        </w:rPr>
        <w:tab/>
      </w:r>
      <w:r w:rsidRPr="0095174A">
        <w:rPr>
          <w:b/>
        </w:rPr>
        <w:tab/>
      </w:r>
      <w:r>
        <w:rPr>
          <w:b/>
        </w:rPr>
        <w:t xml:space="preserve">  </w:t>
      </w:r>
      <w:r w:rsidRPr="0095174A">
        <w:rPr>
          <w:b/>
          <w:bCs/>
        </w:rPr>
        <w:t>9,50</w:t>
      </w:r>
      <w:r>
        <w:rPr>
          <w:b/>
        </w:rPr>
        <w:t xml:space="preserve"> zł</w:t>
      </w:r>
    </w:p>
    <w:p w:rsidR="0095174A" w:rsidRDefault="0095174A" w:rsidP="0095174A">
      <w:pPr>
        <w:pStyle w:val="NormalnyWeb"/>
        <w:spacing w:before="0" w:beforeAutospacing="0" w:after="0"/>
        <w:ind w:firstLine="426"/>
      </w:pPr>
      <w:r>
        <w:t>3)</w:t>
      </w:r>
      <w:r>
        <w:rPr>
          <w:b/>
          <w:bCs/>
        </w:rPr>
        <w:t xml:space="preserve"> </w:t>
      </w:r>
      <w:r>
        <w:t xml:space="preserve">działalność usługową - 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95174A">
        <w:rPr>
          <w:b/>
          <w:bCs/>
        </w:rPr>
        <w:t xml:space="preserve">5,00 </w:t>
      </w:r>
      <w:r w:rsidRPr="0095174A">
        <w:rPr>
          <w:b/>
        </w:rPr>
        <w:t>zł</w:t>
      </w:r>
    </w:p>
    <w:p w:rsidR="0095174A" w:rsidRDefault="0095174A" w:rsidP="0095174A">
      <w:pPr>
        <w:pStyle w:val="NormalnyWeb"/>
        <w:spacing w:before="0" w:beforeAutospacing="0" w:after="0"/>
        <w:ind w:firstLine="426"/>
      </w:pPr>
      <w:r>
        <w:t xml:space="preserve">4) działalność w zakresie świadczenia usług medycznych - </w:t>
      </w:r>
      <w:r>
        <w:tab/>
        <w:t xml:space="preserve">  </w:t>
      </w:r>
      <w:r w:rsidRPr="0095174A">
        <w:rPr>
          <w:b/>
          <w:bCs/>
        </w:rPr>
        <w:t>6,00</w:t>
      </w:r>
      <w:r w:rsidRPr="0095174A">
        <w:rPr>
          <w:b/>
        </w:rPr>
        <w:t xml:space="preserve"> zł</w:t>
      </w:r>
    </w:p>
    <w:p w:rsidR="0095174A" w:rsidRDefault="0095174A" w:rsidP="0095174A">
      <w:pPr>
        <w:pStyle w:val="NormalnyWeb"/>
        <w:spacing w:before="0" w:beforeAutospacing="0" w:after="0"/>
        <w:ind w:firstLine="426"/>
      </w:pPr>
      <w:r>
        <w:t xml:space="preserve">5) pozostałe lokale użytkowe - 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95174A">
        <w:rPr>
          <w:b/>
          <w:bCs/>
        </w:rPr>
        <w:t>4,20</w:t>
      </w:r>
      <w:r w:rsidRPr="0095174A">
        <w:rPr>
          <w:b/>
        </w:rPr>
        <w:t xml:space="preserve"> zł</w:t>
      </w:r>
    </w:p>
    <w:p w:rsidR="0095174A" w:rsidRDefault="0095174A" w:rsidP="0095174A">
      <w:pPr>
        <w:pStyle w:val="NormalnyWeb"/>
        <w:spacing w:after="0"/>
        <w:jc w:val="both"/>
      </w:pPr>
      <w:r w:rsidRPr="0095174A">
        <w:rPr>
          <w:b/>
        </w:rPr>
        <w:t>§ 2.</w:t>
      </w:r>
      <w:r>
        <w:t xml:space="preserve"> Czynsze naliczone w/g stawek określonych w § 1 pobiera Urząd Gminy na podstawie umowy zawartej z najemcą lokalu.</w:t>
      </w:r>
    </w:p>
    <w:p w:rsidR="0095174A" w:rsidRDefault="0095174A" w:rsidP="0095174A">
      <w:pPr>
        <w:pStyle w:val="NormalnyWeb"/>
        <w:spacing w:after="0"/>
        <w:jc w:val="both"/>
      </w:pPr>
      <w:r w:rsidRPr="0095174A">
        <w:rPr>
          <w:b/>
        </w:rPr>
        <w:t>§ 3.</w:t>
      </w:r>
      <w:r>
        <w:t xml:space="preserve"> Zarządzenie wchodzi w życie </w:t>
      </w:r>
      <w:r w:rsidR="00E418CF">
        <w:t>z dniem podpisania</w:t>
      </w:r>
      <w:r>
        <w:t>.</w:t>
      </w:r>
    </w:p>
    <w:p w:rsidR="0095174A" w:rsidRDefault="0095174A" w:rsidP="0095174A">
      <w:pPr>
        <w:pStyle w:val="NormalnyWeb"/>
        <w:spacing w:after="0"/>
      </w:pPr>
    </w:p>
    <w:p w:rsidR="008B1334" w:rsidRDefault="008B1334"/>
    <w:sectPr w:rsidR="008B1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710A23"/>
    <w:multiLevelType w:val="hybridMultilevel"/>
    <w:tmpl w:val="5414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4A"/>
    <w:rsid w:val="008B1334"/>
    <w:rsid w:val="0095174A"/>
    <w:rsid w:val="009A6912"/>
    <w:rsid w:val="00E418CF"/>
    <w:rsid w:val="00E8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F01F8-FD06-4908-B185-F6A1CB39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5174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5</cp:revision>
  <cp:lastPrinted>2014-12-29T07:17:00Z</cp:lastPrinted>
  <dcterms:created xsi:type="dcterms:W3CDTF">2014-12-12T13:31:00Z</dcterms:created>
  <dcterms:modified xsi:type="dcterms:W3CDTF">2014-12-29T07:17:00Z</dcterms:modified>
</cp:coreProperties>
</file>