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BC5824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F28E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090068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EF28EF">
        <w:rPr>
          <w:rFonts w:ascii="Times New Roman" w:hAnsi="Times New Roman" w:cs="Times New Roman"/>
          <w:b/>
          <w:bCs/>
          <w:sz w:val="28"/>
          <w:szCs w:val="28"/>
        </w:rPr>
        <w:t>2015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E2088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EF28EF">
        <w:rPr>
          <w:rFonts w:ascii="Times New Roman" w:hAnsi="Times New Roman" w:cs="Times New Roman"/>
          <w:b/>
          <w:bCs/>
          <w:sz w:val="28"/>
          <w:szCs w:val="28"/>
        </w:rPr>
        <w:t xml:space="preserve"> kwietnia 2015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powołania Komisji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stanowisko </w:t>
      </w:r>
      <w:r w:rsidR="00760465" w:rsidRPr="00760465">
        <w:rPr>
          <w:rFonts w:ascii="Times New Roman" w:hAnsi="Times New Roman" w:cs="Times New Roman"/>
          <w:b/>
          <w:sz w:val="28"/>
          <w:szCs w:val="28"/>
        </w:rPr>
        <w:t xml:space="preserve">ds. </w:t>
      </w:r>
      <w:r w:rsidR="00EF28EF">
        <w:rPr>
          <w:rFonts w:ascii="Times New Roman" w:hAnsi="Times New Roman" w:cs="Times New Roman"/>
          <w:b/>
          <w:sz w:val="28"/>
          <w:szCs w:val="28"/>
        </w:rPr>
        <w:t>księgowości i rozliczeń opłaty za gospodarowanie odpadami komunalnymi w referacie finansowym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EF28EF">
        <w:rPr>
          <w:rFonts w:ascii="Times New Roman" w:hAnsi="Times New Roman" w:cs="Times New Roman"/>
          <w:sz w:val="24"/>
          <w:szCs w:val="24"/>
        </w:rPr>
        <w:t xml:space="preserve">(t. j. Dz. U. z 2013 r. poz. 594 z </w:t>
      </w:r>
      <w:proofErr w:type="spellStart"/>
      <w:r w:rsidR="00EF28E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28EF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CE2088">
        <w:rPr>
          <w:rFonts w:ascii="Times New Roman" w:hAnsi="Times New Roman" w:cs="Times New Roman"/>
          <w:sz w:val="24"/>
          <w:szCs w:val="24"/>
        </w:rPr>
        <w:t xml:space="preserve">z 2014 r. poz. 1202 z </w:t>
      </w:r>
      <w:proofErr w:type="spellStart"/>
      <w:r w:rsidR="00CE20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E2088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CE2088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Główczycach, </w:t>
      </w:r>
      <w:r w:rsidR="00760465" w:rsidRPr="00760465">
        <w:rPr>
          <w:rFonts w:ascii="Times New Roman" w:hAnsi="Times New Roman" w:cs="Times New Roman"/>
          <w:sz w:val="24"/>
          <w:szCs w:val="24"/>
        </w:rPr>
        <w:t>stanowiącego załącznik do Zarzą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  <w:bookmarkStart w:id="0" w:name="_GoBack"/>
    </w:p>
    <w:bookmarkEnd w:id="0"/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2834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EF28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Powołuje się Komisję Rekrutacyjną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8EF" w:rsidRPr="00EF28EF">
        <w:rPr>
          <w:rFonts w:ascii="Times New Roman" w:hAnsi="Times New Roman" w:cs="Times New Roman"/>
          <w:sz w:val="24"/>
          <w:szCs w:val="24"/>
        </w:rPr>
        <w:t>księgowości i rozliczeń opłaty za gospodarowanie odpadami komu</w:t>
      </w:r>
      <w:r w:rsidR="00EF28EF">
        <w:rPr>
          <w:rFonts w:ascii="Times New Roman" w:hAnsi="Times New Roman" w:cs="Times New Roman"/>
          <w:sz w:val="24"/>
          <w:szCs w:val="24"/>
        </w:rPr>
        <w:t xml:space="preserve">nalnymi w referacie finansowym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CE20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83424" w:rsidRPr="00CE2088" w:rsidRDefault="00283424" w:rsidP="00CE20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Mariola </w:t>
      </w:r>
      <w:proofErr w:type="spellStart"/>
      <w:r w:rsidRPr="00CE2088">
        <w:rPr>
          <w:rFonts w:ascii="Times New Roman" w:hAnsi="Times New Roman" w:cs="Times New Roman"/>
          <w:bCs/>
          <w:sz w:val="24"/>
          <w:szCs w:val="24"/>
        </w:rPr>
        <w:t>Barna</w:t>
      </w:r>
      <w:proofErr w:type="spellEnd"/>
      <w:r w:rsidRPr="00CE208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skarbnik gminy - c</w:t>
      </w:r>
      <w:r w:rsidRPr="00CE2088">
        <w:rPr>
          <w:rFonts w:ascii="Times New Roman" w:hAnsi="Times New Roman" w:cs="Times New Roman"/>
          <w:bCs/>
          <w:sz w:val="24"/>
          <w:szCs w:val="24"/>
        </w:rPr>
        <w:t>złonek Komisji,</w:t>
      </w:r>
    </w:p>
    <w:p w:rsidR="00BC5824" w:rsidRPr="00CE2088" w:rsidRDefault="00B42D53" w:rsidP="00CE20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283424" w:rsidRPr="00CE2088">
        <w:rPr>
          <w:rFonts w:ascii="Times New Roman" w:hAnsi="Times New Roman" w:cs="Times New Roman"/>
          <w:sz w:val="24"/>
          <w:szCs w:val="24"/>
        </w:rPr>
        <w:t>.</w:t>
      </w:r>
    </w:p>
    <w:p w:rsidR="00283424" w:rsidRPr="002834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BC5824" w:rsidRDefault="00BC58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283424" w:rsidRPr="00283424">
        <w:rPr>
          <w:rFonts w:ascii="Times New Roman" w:hAnsi="Times New Roman" w:cs="Times New Roman"/>
          <w:sz w:val="24"/>
          <w:szCs w:val="24"/>
        </w:rPr>
        <w:t>Zobowiązuj</w:t>
      </w:r>
      <w:r w:rsidR="00283424">
        <w:rPr>
          <w:rFonts w:ascii="Times New Roman" w:hAnsi="Times New Roman" w:cs="Times New Roman"/>
          <w:sz w:val="24"/>
          <w:szCs w:val="24"/>
        </w:rPr>
        <w:t>e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się Komisję do przedstawienia protokołu z przeprowadzonego naboru.</w:t>
      </w:r>
    </w:p>
    <w:p w:rsidR="00283424" w:rsidRPr="00283424" w:rsidRDefault="002834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824" w:rsidRDefault="00BC58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3.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Wykonanie zarządzenia powierza się Przewodniczącemu Komisji.</w:t>
      </w:r>
    </w:p>
    <w:p w:rsidR="00283424" w:rsidRPr="00283424" w:rsidRDefault="00283424" w:rsidP="002834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824" w:rsidRPr="00283424" w:rsidRDefault="00174C78" w:rsidP="002834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Pr="00283424">
        <w:rPr>
          <w:rFonts w:ascii="Times New Roman" w:hAnsi="Times New Roman" w:cs="Times New Roman"/>
          <w:sz w:val="24"/>
          <w:szCs w:val="24"/>
        </w:rPr>
        <w:t xml:space="preserve">Zarządzenie wchodzi w </w:t>
      </w:r>
      <w:r w:rsidR="00283424" w:rsidRPr="00283424">
        <w:rPr>
          <w:rFonts w:ascii="Times New Roman" w:hAnsi="Times New Roman" w:cs="Times New Roman"/>
          <w:sz w:val="24"/>
          <w:szCs w:val="24"/>
        </w:rPr>
        <w:t>ż</w:t>
      </w:r>
      <w:r w:rsidRPr="00283424">
        <w:rPr>
          <w:rFonts w:ascii="Times New Roman" w:hAnsi="Times New Roman" w:cs="Times New Roman"/>
          <w:sz w:val="24"/>
          <w:szCs w:val="24"/>
        </w:rPr>
        <w:t>ycie z dniem podjęcia.</w:t>
      </w:r>
    </w:p>
    <w:p w:rsidR="00BC5824" w:rsidRDefault="00BC5824" w:rsidP="00BC5824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110770"/>
    <w:rsid w:val="00174C78"/>
    <w:rsid w:val="00283424"/>
    <w:rsid w:val="004848BB"/>
    <w:rsid w:val="00760465"/>
    <w:rsid w:val="00865ACC"/>
    <w:rsid w:val="008A6FD4"/>
    <w:rsid w:val="0090007A"/>
    <w:rsid w:val="00B42D53"/>
    <w:rsid w:val="00BC5824"/>
    <w:rsid w:val="00CE2088"/>
    <w:rsid w:val="00E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2015-04-16T07:47:00Z</cp:lastPrinted>
  <dcterms:created xsi:type="dcterms:W3CDTF">2015-04-16T07:30:00Z</dcterms:created>
  <dcterms:modified xsi:type="dcterms:W3CDTF">2015-04-16T10:10:00Z</dcterms:modified>
</cp:coreProperties>
</file>