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C51" w:rsidRPr="00CC2E4B" w:rsidRDefault="00716C51" w:rsidP="00CC2E4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16C5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A84B8E7" wp14:editId="10B63D2E">
            <wp:extent cx="525723" cy="409575"/>
            <wp:effectExtent l="0" t="0" r="8255" b="0"/>
            <wp:docPr id="22" name="lightbox-image" descr="http://bip-files.idcom-web.pl/sites/3116/wiadomosci/291926/fotos/orign/pomocprawnafideskancelariapraw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box-image" descr="http://bip-files.idcom-web.pl/sites/3116/wiadomosci/291926/fotos/orign/pomocprawnafideskancelariaprawn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06" cy="417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" w:history="1">
        <w:r w:rsidRPr="00716C51">
          <w:rPr>
            <w:rFonts w:ascii="Times New Roman" w:eastAsia="Times New Roman" w:hAnsi="Times New Roman" w:cs="Times New Roman"/>
            <w:b/>
            <w:bCs/>
            <w:color w:val="0070C0"/>
            <w:sz w:val="36"/>
            <w:szCs w:val="36"/>
            <w:lang w:eastAsia="pl-PL"/>
          </w:rPr>
          <w:t>INFORMACJA o udzielaniu nieodpłatnej pomocy prawnej oraz edukacji prawnej mieszkańcom</w:t>
        </w:r>
      </w:hyperlink>
      <w:r w:rsidRPr="00716C51">
        <w:rPr>
          <w:rFonts w:ascii="Times New Roman" w:eastAsia="Times New Roman" w:hAnsi="Times New Roman" w:cs="Times New Roman"/>
          <w:b/>
          <w:bCs/>
          <w:color w:val="0070C0"/>
          <w:sz w:val="36"/>
          <w:szCs w:val="36"/>
          <w:lang w:eastAsia="pl-PL"/>
        </w:rPr>
        <w:t xml:space="preserve"> gminy</w:t>
      </w:r>
    </w:p>
    <w:p w:rsidR="00CC2E4B" w:rsidRPr="00810CC7" w:rsidRDefault="00716C51" w:rsidP="00556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Wójt Gminy informuje, że zgodnie z ustawą z dnia 5 sierpnia 2015 r. </w:t>
      </w:r>
      <w:r w:rsidR="00810CC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10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nieodpłatnej pomocy prawnej oraz edukacji prawnej (Dz.U. 2015 poz. 1255), </w:t>
      </w:r>
      <w:r w:rsidR="00810CC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Urzędzie Gminy Główczyce -  sala posiedzeń w budynku biblioteki (na parterze), począwszy od miesiąca stycznia 2016 r.,</w:t>
      </w:r>
    </w:p>
    <w:p w:rsidR="00CC2E4B" w:rsidRPr="00810CC7" w:rsidRDefault="00716C51" w:rsidP="00556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 każdy poniedziałek i środę w godzinach od 14</w:t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vertAlign w:val="superscript"/>
          <w:lang w:eastAsia="pl-PL"/>
        </w:rPr>
        <w:t xml:space="preserve">00 </w:t>
      </w:r>
      <w:r w:rsidRPr="00810CC7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do 18</w:t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vertAlign w:val="superscript"/>
          <w:lang w:eastAsia="pl-PL"/>
        </w:rPr>
        <w:t>00</w:t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oraz</w:t>
      </w:r>
    </w:p>
    <w:p w:rsidR="00CC2E4B" w:rsidRPr="00810CC7" w:rsidRDefault="00716C51" w:rsidP="00556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we wtorek, czwartek i piątek w godzinach od 8</w:t>
      </w:r>
      <w:r w:rsidR="00770C1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vertAlign w:val="superscript"/>
          <w:lang w:eastAsia="pl-PL"/>
        </w:rPr>
        <w:t>3</w:t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vertAlign w:val="superscript"/>
          <w:lang w:eastAsia="pl-PL"/>
        </w:rPr>
        <w:t>0</w:t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do 12</w:t>
      </w:r>
      <w:r w:rsidR="00770C1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vertAlign w:val="superscript"/>
          <w:lang w:eastAsia="pl-PL"/>
        </w:rPr>
        <w:t>3</w:t>
      </w:r>
      <w:bookmarkStart w:id="0" w:name="_GoBack"/>
      <w:bookmarkEnd w:id="0"/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vertAlign w:val="superscript"/>
          <w:lang w:eastAsia="pl-PL"/>
        </w:rPr>
        <w:t>0</w:t>
      </w:r>
      <w:r w:rsidRPr="00810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16C51" w:rsidRPr="00810CC7" w:rsidRDefault="00716C51" w:rsidP="00810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będzie udz</w:t>
      </w:r>
      <w:r w:rsidR="00810CC7"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ielana nieodpłatna pomoc prawna.</w:t>
      </w:r>
    </w:p>
    <w:p w:rsidR="00CC2E4B" w:rsidRPr="00810CC7" w:rsidRDefault="00CC2E4B" w:rsidP="00CC2E4B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C51" w:rsidRPr="00810CC7" w:rsidRDefault="00716C51" w:rsidP="00C67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Nieodpłatna pomoc prawna </w:t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przysługuje osobie fizycznej</w:t>
      </w:r>
      <w:r w:rsidRPr="00810CC7">
        <w:rPr>
          <w:rFonts w:ascii="Times New Roman" w:eastAsia="Times New Roman" w:hAnsi="Times New Roman" w:cs="Times New Roman"/>
          <w:sz w:val="28"/>
          <w:szCs w:val="28"/>
          <w:lang w:eastAsia="pl-PL"/>
        </w:rPr>
        <w:t>, zwanej dalej „osobą uprawnioną":</w:t>
      </w:r>
    </w:p>
    <w:p w:rsidR="00716C51" w:rsidRPr="00810CC7" w:rsidRDefault="00716C51" w:rsidP="00810C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której w okresie 12 miesięcy poprzedzających zwrócenie się o udzielenie </w:t>
      </w:r>
      <w:r w:rsidRPr="00810C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nieodpłatnej pomocy prawnej</w:t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zostało przyznane świadczenie z </w:t>
      </w:r>
      <w:r w:rsidRPr="00810C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pomocy</w:t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społecznej na podstawie ustawy z dnia 12 marca 2004 r. o </w:t>
      </w:r>
      <w:r w:rsidRPr="00810C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pomocy</w:t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społecznej (Dz. U. z 2015 r. poz. 163, z </w:t>
      </w:r>
      <w:proofErr w:type="spellStart"/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późn</w:t>
      </w:r>
      <w:proofErr w:type="spellEnd"/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. zm.) i wobec której w tym okresie nie wydano decyzji o zwrocie nienależnie pobranego świadczenia lub</w:t>
      </w:r>
    </w:p>
    <w:p w:rsidR="00716C51" w:rsidRPr="00810CC7" w:rsidRDefault="00716C51" w:rsidP="00810C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która posiada ważną Kartę Dużej Rodziny, o której mowa w ustawie z dnia 5 grudnia 2014 r. o Karcie Dużej Rodziny (Dz. U. poz. 1863), lub</w:t>
      </w:r>
    </w:p>
    <w:p w:rsidR="00716C51" w:rsidRPr="00810CC7" w:rsidRDefault="00716C51" w:rsidP="00810C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która uzyskała zaświadczenie, o którym mowa w ustawie z dnia 24 stycznia 1991 r. o kombatantach oraz niektórych osobach będących ofiarami represji wojennych i okresu powojennego (Dz. U. z 2014 r. p</w:t>
      </w:r>
      <w:r w:rsidR="00CC2E4B"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oz. 1206</w:t>
      </w: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 lub</w:t>
      </w:r>
    </w:p>
    <w:p w:rsidR="00716C51" w:rsidRPr="00810CC7" w:rsidRDefault="00716C51" w:rsidP="00810C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która posiada ważną legitymację weterana albo legitymację weterana poszkodowanego, o których mowa w ustawie z dnia 19 sierpnia 2011 r. o weteranach działań poza granicami państwa (Dz. U. Nr 205, poz. 1203), lub</w:t>
      </w:r>
    </w:p>
    <w:p w:rsidR="00716C51" w:rsidRPr="00810CC7" w:rsidRDefault="00716C51" w:rsidP="00810C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która nie ukończyła 26 lat, lub</w:t>
      </w:r>
    </w:p>
    <w:p w:rsidR="00716C51" w:rsidRPr="00810CC7" w:rsidRDefault="00716C51" w:rsidP="00810C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która ukończyła 65 lat, lub</w:t>
      </w:r>
    </w:p>
    <w:p w:rsidR="00716C51" w:rsidRPr="00810CC7" w:rsidRDefault="00716C51" w:rsidP="00810C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która w wyniku wystąpienia klęski żywiołowej, katastrofy naturalnej lub awarii technicznej znalazła się w sytuacji zagrożenia lub poniosła straty.</w:t>
      </w:r>
    </w:p>
    <w:p w:rsidR="00716C51" w:rsidRPr="00810CC7" w:rsidRDefault="00716C51" w:rsidP="00716C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0CC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Osoby zgłaszające się o udzielenie pomocy prawnej zobowiązane są do złożenia stosownego oświadczenia o prawie do skorzystania z tej formy pomocy oraz proszone są o zabranie ze sobą dokumentów dotyczących danej sprawy.</w:t>
      </w:r>
    </w:p>
    <w:p w:rsidR="00BB1BEE" w:rsidRPr="00CC2E4B" w:rsidRDefault="00BB1BEE" w:rsidP="00CC2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BB1BEE" w:rsidRPr="00CC2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C4531"/>
    <w:multiLevelType w:val="multilevel"/>
    <w:tmpl w:val="509A8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E43222"/>
    <w:multiLevelType w:val="hybridMultilevel"/>
    <w:tmpl w:val="F2789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95318"/>
    <w:multiLevelType w:val="multilevel"/>
    <w:tmpl w:val="3088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281663"/>
    <w:multiLevelType w:val="hybridMultilevel"/>
    <w:tmpl w:val="558AE5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882AA7"/>
    <w:multiLevelType w:val="multilevel"/>
    <w:tmpl w:val="F9C8F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6A5441"/>
    <w:multiLevelType w:val="hybridMultilevel"/>
    <w:tmpl w:val="152690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B81D8D"/>
    <w:multiLevelType w:val="hybridMultilevel"/>
    <w:tmpl w:val="E81883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B302D8"/>
    <w:multiLevelType w:val="hybridMultilevel"/>
    <w:tmpl w:val="C61E11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924"/>
    <w:rsid w:val="00556542"/>
    <w:rsid w:val="00716C51"/>
    <w:rsid w:val="00770C1B"/>
    <w:rsid w:val="00810CC7"/>
    <w:rsid w:val="009E2924"/>
    <w:rsid w:val="00BB1BEE"/>
    <w:rsid w:val="00C67FF8"/>
    <w:rsid w:val="00CC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43BE8-ADE1-4D9C-A962-25B11553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6C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0C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0C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9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6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90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35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57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3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97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337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8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93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41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1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43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1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07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3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98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4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6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1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0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3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5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12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1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9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3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85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01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4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6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2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33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8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13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1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9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27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2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6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15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9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99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1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6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59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2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8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7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24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8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89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50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47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7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1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4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0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73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2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3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12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10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851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1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70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7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30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06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21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360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1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2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70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86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8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72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zasnik.pl/wiadomosci/1/wiadomosc/87061/informacja_o_udzielaniu_nieodplatnej_pomocy_prawnej_oraz_edukacj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Joanna Lipczyńska</cp:lastModifiedBy>
  <cp:revision>6</cp:revision>
  <cp:lastPrinted>2016-01-12T13:48:00Z</cp:lastPrinted>
  <dcterms:created xsi:type="dcterms:W3CDTF">2015-12-31T09:40:00Z</dcterms:created>
  <dcterms:modified xsi:type="dcterms:W3CDTF">2016-04-08T09:52:00Z</dcterms:modified>
</cp:coreProperties>
</file>