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026D1"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26D1">
        <w:rPr>
          <w:rFonts w:ascii="Times New Roman" w:hAnsi="Times New Roman" w:cs="Times New Roman"/>
          <w:b/>
          <w:bCs/>
          <w:sz w:val="28"/>
          <w:szCs w:val="28"/>
        </w:rPr>
        <w:t>12 kwietnia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B420FD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20FD">
        <w:rPr>
          <w:rFonts w:ascii="Times New Roman" w:hAnsi="Times New Roman" w:cs="Times New Roman"/>
          <w:b/>
          <w:bCs/>
          <w:sz w:val="28"/>
          <w:szCs w:val="28"/>
        </w:rPr>
        <w:t>w sprawie powołania zespołu powypadkowego ustalającego okoliczności wypadku w drodze do pracy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B420FD" w:rsidP="00B420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420F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B420FD">
        <w:rPr>
          <w:rFonts w:ascii="Times New Roman" w:hAnsi="Times New Roman" w:cs="Times New Roman"/>
          <w:sz w:val="24"/>
          <w:szCs w:val="24"/>
        </w:rPr>
        <w:tab/>
        <w:t xml:space="preserve"> § 2 Rozporządzenia Ministra Pracy i Polityki Społecznej </w:t>
      </w:r>
      <w:r>
        <w:rPr>
          <w:rFonts w:ascii="Times New Roman" w:hAnsi="Times New Roman" w:cs="Times New Roman"/>
          <w:sz w:val="24"/>
          <w:szCs w:val="24"/>
        </w:rPr>
        <w:br/>
      </w:r>
      <w:r w:rsidRPr="00B420FD">
        <w:rPr>
          <w:rFonts w:ascii="Times New Roman" w:hAnsi="Times New Roman" w:cs="Times New Roman"/>
          <w:sz w:val="24"/>
          <w:szCs w:val="24"/>
        </w:rPr>
        <w:t xml:space="preserve">z dnia 24 grudnia 2002 r. w sprawie szczegółowych zasad oraz trybu uznawania zdarzenia </w:t>
      </w:r>
      <w:r>
        <w:rPr>
          <w:rFonts w:ascii="Times New Roman" w:hAnsi="Times New Roman" w:cs="Times New Roman"/>
          <w:sz w:val="24"/>
          <w:szCs w:val="24"/>
        </w:rPr>
        <w:br/>
      </w:r>
      <w:r w:rsidRPr="00B420FD">
        <w:rPr>
          <w:rFonts w:ascii="Times New Roman" w:hAnsi="Times New Roman" w:cs="Times New Roman"/>
          <w:sz w:val="24"/>
          <w:szCs w:val="24"/>
        </w:rPr>
        <w:t>za wypadek w drodze do pracy lub z pracy, sposobu jego dokumentowania, wzoru karty wypadku w drodze do pracy lub z pracy oraz terminu jej sporządzania (Dz. U. z 2013r., poz. 924)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20FD" w:rsidRPr="00B420FD" w:rsidRDefault="006B0605" w:rsidP="00B420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W celu zbadania okoliczności zdarzenia wypadkowego, jakiemu uległa w dniu </w:t>
      </w:r>
      <w:r w:rsidR="00B420FD">
        <w:rPr>
          <w:rFonts w:ascii="Times New Roman" w:hAnsi="Times New Roman" w:cs="Times New Roman"/>
          <w:sz w:val="24"/>
          <w:szCs w:val="24"/>
        </w:rPr>
        <w:t>8 kwietnia 2016</w:t>
      </w:r>
      <w:r w:rsidR="00FD4213">
        <w:rPr>
          <w:rFonts w:ascii="Times New Roman" w:hAnsi="Times New Roman" w:cs="Times New Roman"/>
          <w:sz w:val="24"/>
          <w:szCs w:val="24"/>
        </w:rPr>
        <w:t xml:space="preserve"> 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r. Pani </w:t>
      </w:r>
      <w:r w:rsidR="00B420FD">
        <w:rPr>
          <w:rFonts w:ascii="Times New Roman" w:hAnsi="Times New Roman" w:cs="Times New Roman"/>
          <w:sz w:val="24"/>
          <w:szCs w:val="24"/>
        </w:rPr>
        <w:t xml:space="preserve">Marianna </w:t>
      </w:r>
      <w:proofErr w:type="spellStart"/>
      <w:r w:rsidR="00B420FD">
        <w:rPr>
          <w:rFonts w:ascii="Times New Roman" w:hAnsi="Times New Roman" w:cs="Times New Roman"/>
          <w:sz w:val="24"/>
          <w:szCs w:val="24"/>
        </w:rPr>
        <w:t>Zimnocha</w:t>
      </w:r>
      <w:proofErr w:type="spellEnd"/>
      <w:r w:rsidR="00FD4213">
        <w:rPr>
          <w:rFonts w:ascii="Times New Roman" w:hAnsi="Times New Roman" w:cs="Times New Roman"/>
          <w:sz w:val="24"/>
          <w:szCs w:val="24"/>
        </w:rPr>
        <w:t>,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 powołuje się zespół powypadkowy w składzie:</w:t>
      </w:r>
    </w:p>
    <w:p w:rsidR="00B420FD" w:rsidRPr="00A026D1" w:rsidRDefault="00B420FD" w:rsidP="00A026D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6D1">
        <w:rPr>
          <w:rFonts w:ascii="Times New Roman" w:hAnsi="Times New Roman" w:cs="Times New Roman"/>
          <w:sz w:val="24"/>
          <w:szCs w:val="24"/>
        </w:rPr>
        <w:t>Rafał Teterka- wykonujący zadania służby bhp,</w:t>
      </w:r>
    </w:p>
    <w:p w:rsidR="006B0605" w:rsidRPr="00A026D1" w:rsidRDefault="00A026D1" w:rsidP="00A026D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6D1">
        <w:rPr>
          <w:rFonts w:ascii="Times New Roman" w:hAnsi="Times New Roman" w:cs="Times New Roman"/>
          <w:sz w:val="24"/>
          <w:szCs w:val="24"/>
        </w:rPr>
        <w:t xml:space="preserve">Joanna Lipczyńska </w:t>
      </w:r>
      <w:r w:rsidR="00B420FD" w:rsidRPr="00A026D1">
        <w:rPr>
          <w:rFonts w:ascii="Times New Roman" w:hAnsi="Times New Roman" w:cs="Times New Roman"/>
          <w:sz w:val="24"/>
          <w:szCs w:val="24"/>
        </w:rPr>
        <w:t>– przedstawiciel pracowników</w:t>
      </w:r>
      <w:r w:rsidR="00FD4213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 w:rsidP="00B420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B420FD" w:rsidRPr="00B420FD">
        <w:rPr>
          <w:rFonts w:ascii="Times New Roman" w:hAnsi="Times New Roman" w:cs="Times New Roman"/>
          <w:sz w:val="24"/>
          <w:szCs w:val="24"/>
        </w:rPr>
        <w:t>Do dnia 2</w:t>
      </w:r>
      <w:r w:rsidR="00B420FD">
        <w:rPr>
          <w:rFonts w:ascii="Times New Roman" w:hAnsi="Times New Roman" w:cs="Times New Roman"/>
          <w:sz w:val="24"/>
          <w:szCs w:val="24"/>
        </w:rPr>
        <w:t>2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 </w:t>
      </w:r>
      <w:r w:rsidR="00B420FD">
        <w:rPr>
          <w:rFonts w:ascii="Times New Roman" w:hAnsi="Times New Roman" w:cs="Times New Roman"/>
          <w:sz w:val="24"/>
          <w:szCs w:val="24"/>
        </w:rPr>
        <w:t>kwietnia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 2016</w:t>
      </w:r>
      <w:r w:rsidR="00FD4213">
        <w:rPr>
          <w:rFonts w:ascii="Times New Roman" w:hAnsi="Times New Roman" w:cs="Times New Roman"/>
          <w:sz w:val="24"/>
          <w:szCs w:val="24"/>
        </w:rPr>
        <w:t xml:space="preserve"> 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r. powołany zespół powypadkowy zbada okoliczności wypadku i w przypadku zakwalifikowania wypadku, jako wypadek w drodze </w:t>
      </w:r>
      <w:r w:rsidR="00B420FD">
        <w:rPr>
          <w:rFonts w:ascii="Times New Roman" w:hAnsi="Times New Roman" w:cs="Times New Roman"/>
          <w:sz w:val="24"/>
          <w:szCs w:val="24"/>
        </w:rPr>
        <w:t>z</w:t>
      </w:r>
      <w:r w:rsidR="00B420FD" w:rsidRPr="00B420FD">
        <w:rPr>
          <w:rFonts w:ascii="Times New Roman" w:hAnsi="Times New Roman" w:cs="Times New Roman"/>
          <w:sz w:val="24"/>
          <w:szCs w:val="24"/>
        </w:rPr>
        <w:t xml:space="preserve"> pracy, sporządzi „KARTĘ WYPADKU W DRODZE DO PRACY”</w:t>
      </w:r>
      <w:r w:rsidR="00EF593C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B0605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9425DC7"/>
    <w:multiLevelType w:val="hybridMultilevel"/>
    <w:tmpl w:val="C9AC8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6"/>
  </w:num>
  <w:num w:numId="15">
    <w:abstractNumId w:val="17"/>
  </w:num>
  <w:num w:numId="16">
    <w:abstractNumId w:val="14"/>
  </w:num>
  <w:num w:numId="17">
    <w:abstractNumId w:val="18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026D1"/>
    <w:rsid w:val="00A95396"/>
    <w:rsid w:val="00AD3DAE"/>
    <w:rsid w:val="00B00B3F"/>
    <w:rsid w:val="00B17160"/>
    <w:rsid w:val="00B24704"/>
    <w:rsid w:val="00B420FD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  <w:rsid w:val="00FD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3B6DAEF-6550-48A6-B4C3-6E793A21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D4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213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AA6C0-EC36-4D97-8F85-05A7357E4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1057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2016-04-12T07:52:00Z</cp:lastPrinted>
  <dcterms:created xsi:type="dcterms:W3CDTF">2016-04-12T07:53:00Z</dcterms:created>
  <dcterms:modified xsi:type="dcterms:W3CDTF">2016-04-12T07:53:00Z</dcterms:modified>
</cp:coreProperties>
</file>