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1205C5">
        <w:rPr>
          <w:rFonts w:ascii="Times New Roman" w:hAnsi="Times New Roman" w:cs="Times New Roman"/>
          <w:b/>
          <w:bCs/>
          <w:sz w:val="28"/>
          <w:szCs w:val="28"/>
        </w:rPr>
        <w:t>59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 </w:t>
      </w:r>
      <w:r w:rsidR="00AD1DB6">
        <w:rPr>
          <w:rFonts w:ascii="Times New Roman" w:hAnsi="Times New Roman" w:cs="Times New Roman"/>
          <w:b/>
          <w:bCs/>
          <w:sz w:val="28"/>
          <w:szCs w:val="28"/>
        </w:rPr>
        <w:t xml:space="preserve">25 lipca 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673EFA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1205C5">
        <w:rPr>
          <w:rFonts w:ascii="Times New Roman" w:hAnsi="Times New Roman" w:cs="Times New Roman"/>
          <w:b/>
          <w:bCs/>
          <w:sz w:val="28"/>
          <w:szCs w:val="28"/>
        </w:rPr>
        <w:t>27.07.</w:t>
      </w:r>
      <w:r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9B7F02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6D4482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6D4482">
        <w:rPr>
          <w:rFonts w:ascii="Times New Roman" w:hAnsi="Times New Roman" w:cs="Times New Roman"/>
          <w:sz w:val="24"/>
          <w:szCs w:val="24"/>
        </w:rPr>
        <w:t>1534</w:t>
      </w:r>
      <w:r w:rsidR="00AD1DB6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oraz § 3 pkt 6 Rozporządzenia Rady Ministrów z dnia 25 czerwca 2002 r. w sprawie szczegółowego zakresu działania Szefa Obrony Cywilnej Kraju, szefów obrony cywilnej województw, powiatów </w:t>
      </w:r>
      <w:r w:rsidR="00AD1DB6">
        <w:rPr>
          <w:rFonts w:ascii="Times New Roman" w:hAnsi="Times New Roman" w:cs="Times New Roman"/>
          <w:sz w:val="24"/>
          <w:szCs w:val="24"/>
        </w:rPr>
        <w:br/>
        <w:t>i gmin (Dz. U. Nr 96, poz. 850) oraz z</w:t>
      </w:r>
      <w:r>
        <w:rPr>
          <w:rFonts w:ascii="Times New Roman" w:hAnsi="Times New Roman" w:cs="Times New Roman"/>
          <w:sz w:val="24"/>
          <w:szCs w:val="24"/>
        </w:rPr>
        <w:t>arządzenia Nr 1/2016 z dnia 11 stycznia 2016</w:t>
      </w:r>
      <w:r w:rsidR="00AD1D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AD1DB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1DB6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1205C5">
        <w:rPr>
          <w:rFonts w:ascii="Times New Roman" w:hAnsi="Times New Roman" w:cs="Times New Roman"/>
          <w:sz w:val="24"/>
          <w:szCs w:val="24"/>
        </w:rPr>
        <w:t>27.07.2017</w:t>
      </w:r>
      <w:r>
        <w:rPr>
          <w:rFonts w:ascii="Times New Roman" w:hAnsi="Times New Roman" w:cs="Times New Roman"/>
          <w:sz w:val="24"/>
          <w:szCs w:val="24"/>
        </w:rPr>
        <w:t>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205C5">
        <w:rPr>
          <w:rFonts w:ascii="Times New Roman" w:hAnsi="Times New Roman" w:cs="Times New Roman"/>
          <w:sz w:val="20"/>
          <w:szCs w:val="20"/>
        </w:rPr>
        <w:t>59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205C5">
        <w:rPr>
          <w:rFonts w:ascii="Times New Roman" w:hAnsi="Times New Roman" w:cs="Times New Roman"/>
          <w:sz w:val="20"/>
          <w:szCs w:val="20"/>
        </w:rPr>
        <w:t>25.07.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205C5">
        <w:rPr>
          <w:rFonts w:ascii="Times New Roman" w:hAnsi="Times New Roman"/>
          <w:b/>
          <w:bCs/>
          <w:sz w:val="28"/>
          <w:szCs w:val="28"/>
        </w:rPr>
        <w:t>27.07.2017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69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410"/>
        <w:gridCol w:w="2693"/>
        <w:gridCol w:w="1418"/>
        <w:gridCol w:w="1134"/>
        <w:gridCol w:w="1616"/>
      </w:tblGrid>
      <w:tr w:rsidR="00B84663" w:rsidRPr="00B84663" w:rsidTr="001205C5">
        <w:trPr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84663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B84663" w:rsidRPr="00B84663" w:rsidTr="001205C5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1205C5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Jarzębińska Ewa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1205C5">
        <w:trPr>
          <w:trHeight w:val="61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1205C5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Stenka Wiesław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670BA1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  <w:r w:rsidR="00B84663"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1205C5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1205C5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Ludko Robert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  <w:tr w:rsidR="00B84663" w:rsidRPr="00B84663" w:rsidTr="001205C5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1205C5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Szabała</w:t>
            </w:r>
            <w:proofErr w:type="spellEnd"/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Dariusz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B84663" w:rsidRPr="00B84663" w:rsidTr="001205C5">
        <w:trPr>
          <w:trHeight w:val="56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663" w:rsidRPr="00B84663" w:rsidRDefault="001205C5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Zawadzka Paulina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4663" w:rsidRPr="00B84663" w:rsidRDefault="00B84663" w:rsidP="00B84663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4663" w:rsidRPr="00B84663" w:rsidRDefault="00B84663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>Nie zatrudnion</w:t>
            </w:r>
            <w:r w:rsidR="00670BA1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Pr="00B8466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Style w:val="Tabela-Siatka"/>
        <w:tblW w:w="8292" w:type="dxa"/>
        <w:jc w:val="center"/>
        <w:tblLayout w:type="fixed"/>
        <w:tblLook w:val="04A0" w:firstRow="1" w:lastRow="0" w:firstColumn="1" w:lastColumn="0" w:noHBand="0" w:noVBand="1"/>
      </w:tblPr>
      <w:tblGrid>
        <w:gridCol w:w="2267"/>
        <w:gridCol w:w="2730"/>
        <w:gridCol w:w="3295"/>
      </w:tblGrid>
      <w:tr w:rsidR="0009144A" w:rsidRPr="00F371B1" w:rsidTr="001205C5">
        <w:trPr>
          <w:trHeight w:hRule="exact" w:val="328"/>
          <w:jc w:val="center"/>
        </w:trPr>
        <w:tc>
          <w:tcPr>
            <w:tcW w:w="2267" w:type="dxa"/>
            <w:vAlign w:val="center"/>
          </w:tcPr>
          <w:p w:rsidR="0009144A" w:rsidRPr="00F371B1" w:rsidRDefault="0009144A" w:rsidP="0016511B">
            <w:pPr>
              <w:ind w:left="-142" w:right="-108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SOŁECTWO</w:t>
            </w:r>
          </w:p>
        </w:tc>
        <w:tc>
          <w:tcPr>
            <w:tcW w:w="2730" w:type="dxa"/>
            <w:vAlign w:val="center"/>
          </w:tcPr>
          <w:p w:rsidR="0009144A" w:rsidRPr="00F371B1" w:rsidRDefault="0009144A" w:rsidP="0016511B">
            <w:pPr>
              <w:ind w:left="-108" w:right="-4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NAZWISKO SOLTYSA</w:t>
            </w:r>
          </w:p>
        </w:tc>
        <w:tc>
          <w:tcPr>
            <w:tcW w:w="3295" w:type="dxa"/>
            <w:vAlign w:val="center"/>
          </w:tcPr>
          <w:p w:rsidR="0009144A" w:rsidRPr="00F371B1" w:rsidRDefault="0009144A" w:rsidP="0016511B">
            <w:pPr>
              <w:ind w:left="-28" w:right="-9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1B1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Rumsko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Hliwski</w:t>
            </w:r>
            <w:proofErr w:type="spellEnd"/>
            <w:r>
              <w:rPr>
                <w:color w:val="000000"/>
              </w:rPr>
              <w:t xml:space="preserve"> Kazimierz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Rumsko 26/3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 w:rsidRPr="00C94AE1">
              <w:rPr>
                <w:color w:val="000000"/>
              </w:rPr>
              <w:t>Gorzysław</w: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0"/>
            </w:tblGrid>
            <w:tr w:rsidR="00C94AE1">
              <w:trPr>
                <w:trHeight w:val="402"/>
                <w:tblCellSpacing w:w="0" w:type="dxa"/>
              </w:trPr>
              <w:tc>
                <w:tcPr>
                  <w:tcW w:w="28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AEEF3"/>
                  <w:vAlign w:val="center"/>
                  <w:hideMark/>
                </w:tcPr>
                <w:p w:rsidR="00C94AE1" w:rsidRDefault="00C94AE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Gorzysław</w:t>
                  </w:r>
                </w:p>
              </w:tc>
            </w:tr>
          </w:tbl>
          <w:p w:rsidR="00C94AE1" w:rsidRDefault="00C94AE1">
            <w:pPr>
              <w:rPr>
                <w:color w:val="000000"/>
              </w:rPr>
            </w:pP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Jankiewicz Krzysztof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Gorzysław 5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Dargoleza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Kaczykowska</w:t>
            </w:r>
            <w:proofErr w:type="spellEnd"/>
            <w:r>
              <w:rPr>
                <w:color w:val="000000"/>
              </w:rPr>
              <w:t xml:space="preserve"> Anna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Dargoleza 10/A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Pobłocie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Kitowski Zbigniew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Pobłocie 23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Żelkowo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Kleparska Wioletta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Żelkowo 6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Kochanowski Andrzej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Izbica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Kot Radosław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Wielka Wieś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Litwin Ewelina</w:t>
            </w:r>
          </w:p>
        </w:tc>
        <w:tc>
          <w:tcPr>
            <w:tcW w:w="3295" w:type="dxa"/>
            <w:noWrap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Gorzyno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Makarski</w:t>
            </w:r>
            <w:proofErr w:type="spellEnd"/>
            <w:r>
              <w:rPr>
                <w:color w:val="000000"/>
              </w:rPr>
              <w:t xml:space="preserve"> </w:t>
            </w:r>
            <w:r w:rsidR="00B80B05">
              <w:rPr>
                <w:color w:val="000000"/>
              </w:rPr>
              <w:t>Bogusław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Podole Wielkie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Motyl Mirosław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Będziechowo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Środa Krzysztof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Warblino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Skórzyno</w:t>
            </w:r>
          </w:p>
        </w:tc>
        <w:tc>
          <w:tcPr>
            <w:tcW w:w="2730" w:type="dxa"/>
            <w:vAlign w:val="bottom"/>
            <w:hideMark/>
          </w:tcPr>
          <w:p w:rsidR="00C94AE1" w:rsidRDefault="00F5242A" w:rsidP="00F5242A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Bobko</w:t>
            </w:r>
            <w:proofErr w:type="spellEnd"/>
            <w:r>
              <w:rPr>
                <w:color w:val="000000"/>
              </w:rPr>
              <w:t xml:space="preserve"> </w:t>
            </w:r>
            <w:r w:rsidR="00C94AE1">
              <w:rPr>
                <w:color w:val="000000"/>
              </w:rPr>
              <w:t xml:space="preserve">Zbigniew 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Skórzyno 15/1</w:t>
            </w:r>
          </w:p>
        </w:tc>
      </w:tr>
      <w:tr w:rsidR="00C94AE1" w:rsidRPr="00F371B1" w:rsidTr="001205C5">
        <w:trPr>
          <w:trHeight w:hRule="exact" w:val="284"/>
          <w:jc w:val="center"/>
        </w:trPr>
        <w:tc>
          <w:tcPr>
            <w:tcW w:w="2267" w:type="dxa"/>
            <w:vAlign w:val="center"/>
            <w:hideMark/>
          </w:tcPr>
          <w:p w:rsidR="00C94AE1" w:rsidRDefault="00C94AE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</w:t>
            </w:r>
          </w:p>
        </w:tc>
        <w:tc>
          <w:tcPr>
            <w:tcW w:w="2730" w:type="dxa"/>
            <w:vAlign w:val="bottom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Ziomek Grażyna</w:t>
            </w:r>
          </w:p>
        </w:tc>
        <w:tc>
          <w:tcPr>
            <w:tcW w:w="3295" w:type="dxa"/>
            <w:vAlign w:val="center"/>
            <w:hideMark/>
          </w:tcPr>
          <w:p w:rsidR="00C94AE1" w:rsidRDefault="00C94AE1">
            <w:pPr>
              <w:rPr>
                <w:color w:val="000000"/>
              </w:rPr>
            </w:pPr>
            <w:r>
              <w:rPr>
                <w:color w:val="000000"/>
              </w:rPr>
              <w:t>Główczyce, Kościuszki 20/6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1205C5">
        <w:rPr>
          <w:rFonts w:ascii="Times New Roman" w:hAnsi="Times New Roman" w:cs="Times New Roman"/>
          <w:sz w:val="20"/>
          <w:szCs w:val="20"/>
        </w:rPr>
        <w:t>59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1205C5">
        <w:rPr>
          <w:rFonts w:ascii="Times New Roman" w:hAnsi="Times New Roman" w:cs="Times New Roman"/>
          <w:sz w:val="20"/>
          <w:szCs w:val="20"/>
        </w:rPr>
        <w:t>25.07.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CC109A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205C5">
        <w:rPr>
          <w:rFonts w:ascii="Times New Roman" w:hAnsi="Times New Roman" w:cs="Times New Roman"/>
          <w:sz w:val="24"/>
          <w:szCs w:val="24"/>
        </w:rPr>
        <w:t>27.07.2017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1205C5">
        <w:rPr>
          <w:rFonts w:ascii="Times New Roman" w:hAnsi="Times New Roman" w:cs="Times New Roman"/>
          <w:sz w:val="24"/>
          <w:szCs w:val="24"/>
        </w:rPr>
        <w:t>27.07.2017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obrony cywilnej i zarządzania kryzysowego,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 w:rsidSect="001205C5">
      <w:pgSz w:w="11906" w:h="16838"/>
      <w:pgMar w:top="1417" w:right="1417" w:bottom="1135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205C5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607C38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B7F02"/>
    <w:rsid w:val="00A95396"/>
    <w:rsid w:val="00AD1DB6"/>
    <w:rsid w:val="00AD3DAE"/>
    <w:rsid w:val="00B00B3F"/>
    <w:rsid w:val="00B17160"/>
    <w:rsid w:val="00B24704"/>
    <w:rsid w:val="00B80B05"/>
    <w:rsid w:val="00B84663"/>
    <w:rsid w:val="00B8484B"/>
    <w:rsid w:val="00C353C4"/>
    <w:rsid w:val="00C47BD0"/>
    <w:rsid w:val="00C64515"/>
    <w:rsid w:val="00C9077C"/>
    <w:rsid w:val="00C94AE1"/>
    <w:rsid w:val="00CC109A"/>
    <w:rsid w:val="00D070FC"/>
    <w:rsid w:val="00D17736"/>
    <w:rsid w:val="00E23718"/>
    <w:rsid w:val="00EA6A25"/>
    <w:rsid w:val="00EF593C"/>
    <w:rsid w:val="00F2545C"/>
    <w:rsid w:val="00F371B1"/>
    <w:rsid w:val="00F5242A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EC0852E-6C4C-445B-8536-1905ECB0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D1D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1DB6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7542F-970D-465A-AA7E-07BEF7469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4783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2017-07-25T12:04:00Z</cp:lastPrinted>
  <dcterms:created xsi:type="dcterms:W3CDTF">2017-07-25T12:05:00Z</dcterms:created>
  <dcterms:modified xsi:type="dcterms:W3CDTF">2017-07-25T12:05:00Z</dcterms:modified>
</cp:coreProperties>
</file>