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CA4" w:rsidRPr="00610A87" w:rsidRDefault="00753CA4" w:rsidP="00753CA4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ZARZĄDZENIE NR </w:t>
      </w:r>
      <w:r w:rsidR="0029527A">
        <w:rPr>
          <w:rFonts w:ascii="Times New Roman" w:hAnsi="Times New Roman"/>
          <w:b/>
          <w:bCs/>
          <w:sz w:val="28"/>
          <w:szCs w:val="28"/>
        </w:rPr>
        <w:t>52/2020</w:t>
      </w:r>
    </w:p>
    <w:p w:rsidR="00753CA4" w:rsidRPr="00610A87" w:rsidRDefault="00753CA4" w:rsidP="00753C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610A87">
        <w:rPr>
          <w:rFonts w:ascii="Times New Roman" w:hAnsi="Times New Roman"/>
          <w:b/>
          <w:bCs/>
          <w:sz w:val="28"/>
          <w:szCs w:val="28"/>
        </w:rPr>
        <w:t>WÓJTA GMINY GŁÓWCZYCE</w:t>
      </w:r>
    </w:p>
    <w:p w:rsidR="00753CA4" w:rsidRDefault="00753CA4" w:rsidP="00753C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 dnia </w:t>
      </w:r>
      <w:r w:rsidR="0029527A">
        <w:rPr>
          <w:rFonts w:ascii="Times New Roman" w:hAnsi="Times New Roman"/>
          <w:b/>
          <w:bCs/>
          <w:sz w:val="28"/>
          <w:szCs w:val="28"/>
        </w:rPr>
        <w:t>13 lipca 2020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10A87">
        <w:rPr>
          <w:rFonts w:ascii="Times New Roman" w:hAnsi="Times New Roman"/>
          <w:b/>
          <w:bCs/>
          <w:sz w:val="28"/>
          <w:szCs w:val="28"/>
        </w:rPr>
        <w:t>r.</w:t>
      </w:r>
    </w:p>
    <w:p w:rsidR="00753CA4" w:rsidRPr="00610A87" w:rsidRDefault="00753CA4" w:rsidP="00753C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3CA4" w:rsidRP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CA4">
        <w:rPr>
          <w:rFonts w:ascii="Times New Roman" w:eastAsia="Times New Roman" w:hAnsi="Times New Roman" w:cs="Times New Roman"/>
          <w:b/>
          <w:sz w:val="28"/>
          <w:szCs w:val="28"/>
        </w:rPr>
        <w:t>w sprawie przedstawienia Raportu o stanie Gminy</w:t>
      </w:r>
    </w:p>
    <w:p w:rsidR="00753CA4" w:rsidRDefault="0029527A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Główczyce za rok 2019</w:t>
      </w:r>
    </w:p>
    <w:p w:rsidR="00753CA4" w:rsidRP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CA4" w:rsidRDefault="00753CA4" w:rsidP="00753CA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753CA4">
        <w:rPr>
          <w:rFonts w:ascii="Times New Roman" w:eastAsia="Times New Roman" w:hAnsi="Times New Roman" w:cs="Times New Roman"/>
          <w:sz w:val="24"/>
          <w:szCs w:val="24"/>
        </w:rPr>
        <w:t>Na podstawie art. 28aa ust. 1 ustawy z dnia 8 marca 1990 r. o samorządzie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gminnym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t. j. </w:t>
      </w:r>
      <w:r w:rsidR="0029527A">
        <w:rPr>
          <w:rFonts w:ascii="Times New Roman" w:eastAsia="Times New Roman" w:hAnsi="Times New Roman" w:cs="Times New Roman"/>
          <w:sz w:val="24"/>
          <w:szCs w:val="24"/>
        </w:rPr>
        <w:t>Dz. U. z 2020 r. poz. 713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753CA4" w:rsidRP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CA4">
        <w:rPr>
          <w:rFonts w:ascii="Times New Roman" w:eastAsia="Times New Roman" w:hAnsi="Times New Roman" w:cs="Times New Roman"/>
          <w:b/>
          <w:sz w:val="28"/>
          <w:szCs w:val="28"/>
        </w:rPr>
        <w:t>zarządzam, co następuje:</w:t>
      </w:r>
    </w:p>
    <w:p w:rsidR="00753CA4" w:rsidRP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27A">
        <w:rPr>
          <w:rFonts w:ascii="Times New Roman" w:eastAsia="Times New Roman" w:hAnsi="Times New Roman" w:cs="Times New Roman"/>
          <w:b/>
          <w:sz w:val="24"/>
          <w:szCs w:val="24"/>
        </w:rPr>
        <w:t>§ 1.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 Przedstawić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raport o stanie Gminy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="0029527A">
        <w:rPr>
          <w:rFonts w:ascii="Times New Roman" w:eastAsia="Times New Roman" w:hAnsi="Times New Roman" w:cs="Times New Roman"/>
          <w:sz w:val="24"/>
          <w:szCs w:val="24"/>
        </w:rPr>
        <w:t>za rok 2019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 stanowiący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załącznik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do niniejszego zarządzenia.</w:t>
      </w:r>
    </w:p>
    <w:p w:rsidR="00753CA4" w:rsidRP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27A">
        <w:rPr>
          <w:rFonts w:ascii="Times New Roman" w:eastAsia="Times New Roman" w:hAnsi="Times New Roman" w:cs="Times New Roman"/>
          <w:b/>
          <w:sz w:val="24"/>
          <w:szCs w:val="24"/>
        </w:rPr>
        <w:t>§ 2.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 Raport o stanie Gminy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podlega </w:t>
      </w:r>
      <w:r w:rsidR="00AB0CB6">
        <w:rPr>
          <w:rFonts w:ascii="Times New Roman" w:eastAsia="Times New Roman" w:hAnsi="Times New Roman" w:cs="Times New Roman"/>
          <w:sz w:val="24"/>
          <w:szCs w:val="24"/>
        </w:rPr>
        <w:t>przedstawieniu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Radzie Gminy </w:t>
      </w:r>
      <w:r w:rsidR="00AB0CB6"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oraz publikacji na stronie internetowej Gminy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Główczyce 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>w Biuletynie Informacji Publicznej.</w:t>
      </w:r>
    </w:p>
    <w:p w:rsidR="00753CA4" w:rsidRPr="00753CA4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0CB6" w:rsidRDefault="00753CA4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27A">
        <w:rPr>
          <w:rFonts w:ascii="Times New Roman" w:eastAsia="Times New Roman" w:hAnsi="Times New Roman" w:cs="Times New Roman"/>
          <w:b/>
          <w:sz w:val="24"/>
          <w:szCs w:val="24"/>
        </w:rPr>
        <w:t>§ 3.</w:t>
      </w:r>
      <w:r w:rsidRPr="0075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0CB6">
        <w:rPr>
          <w:rFonts w:ascii="Times New Roman" w:eastAsia="Times New Roman" w:hAnsi="Times New Roman" w:cs="Times New Roman"/>
          <w:sz w:val="24"/>
          <w:szCs w:val="24"/>
        </w:rPr>
        <w:t>Wykonanie zarządzenia powierza się sekretarzowi gminy.</w:t>
      </w:r>
    </w:p>
    <w:p w:rsidR="00AB0CB6" w:rsidRDefault="00AB0CB6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AB0CB6" w:rsidP="00AB0C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9527A">
        <w:rPr>
          <w:rFonts w:ascii="Times New Roman" w:eastAsia="Times New Roman" w:hAnsi="Times New Roman" w:cs="Times New Roman"/>
          <w:b/>
          <w:sz w:val="24"/>
          <w:szCs w:val="24"/>
        </w:rPr>
        <w:t>§ 4.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CA4" w:rsidRPr="00753CA4">
        <w:rPr>
          <w:rFonts w:ascii="Times New Roman" w:eastAsia="Times New Roman" w:hAnsi="Times New Roman" w:cs="Times New Roman"/>
          <w:sz w:val="24"/>
          <w:szCs w:val="24"/>
        </w:rPr>
        <w:t>Zarządzenie</w:t>
      </w:r>
      <w:r w:rsidR="0075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CA4" w:rsidRPr="00753CA4">
        <w:rPr>
          <w:rFonts w:ascii="Times New Roman" w:eastAsia="Times New Roman" w:hAnsi="Times New Roman" w:cs="Times New Roman"/>
          <w:sz w:val="24"/>
          <w:szCs w:val="24"/>
        </w:rPr>
        <w:t>wchodzi w życie</w:t>
      </w:r>
      <w:r w:rsidR="00753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CA4" w:rsidRPr="00753CA4">
        <w:rPr>
          <w:rFonts w:ascii="Times New Roman" w:eastAsia="Times New Roman" w:hAnsi="Times New Roman" w:cs="Times New Roman"/>
          <w:sz w:val="24"/>
          <w:szCs w:val="24"/>
        </w:rPr>
        <w:t>z dniem podpisania</w:t>
      </w:r>
      <w:r w:rsidR="00753C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Default="00753CA4" w:rsidP="00753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CA4" w:rsidRPr="00753CA4" w:rsidRDefault="00753CA4">
      <w:pPr>
        <w:rPr>
          <w:rFonts w:ascii="Times New Roman" w:hAnsi="Times New Roman" w:cs="Times New Roman"/>
          <w:b/>
          <w:sz w:val="24"/>
          <w:szCs w:val="24"/>
        </w:rPr>
      </w:pPr>
    </w:p>
    <w:sectPr w:rsidR="00753CA4" w:rsidRPr="00753CA4" w:rsidSect="007B0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753CA4"/>
    <w:rsid w:val="0029527A"/>
    <w:rsid w:val="00341BC5"/>
    <w:rsid w:val="00577D76"/>
    <w:rsid w:val="00753CA4"/>
    <w:rsid w:val="007B0985"/>
    <w:rsid w:val="008A5E44"/>
    <w:rsid w:val="00AB0C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9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6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6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4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6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2</cp:revision>
  <cp:lastPrinted>2020-07-13T10:42:00Z</cp:lastPrinted>
  <dcterms:created xsi:type="dcterms:W3CDTF">2020-07-13T10:43:00Z</dcterms:created>
  <dcterms:modified xsi:type="dcterms:W3CDTF">2020-07-13T10:43:00Z</dcterms:modified>
</cp:coreProperties>
</file>