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584" w:rsidRPr="002014F5" w:rsidRDefault="00E53584" w:rsidP="00802B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 xml:space="preserve">ZARZĄDZENIE  NR  </w:t>
      </w:r>
      <w:r w:rsidR="00802B31">
        <w:rPr>
          <w:rFonts w:ascii="Times New Roman" w:hAnsi="Times New Roman" w:cs="Times New Roman"/>
          <w:b/>
          <w:sz w:val="28"/>
          <w:szCs w:val="28"/>
        </w:rPr>
        <w:t>73</w:t>
      </w:r>
      <w:r w:rsidRPr="002014F5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p w:rsidR="00E53584" w:rsidRPr="002014F5" w:rsidRDefault="00E53584" w:rsidP="00802B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>WÓJTA  GMINY  GŁOWCZYCE</w:t>
      </w:r>
    </w:p>
    <w:p w:rsidR="00E53584" w:rsidRDefault="00E53584" w:rsidP="00802B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4F5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802B31">
        <w:rPr>
          <w:rFonts w:ascii="Times New Roman" w:hAnsi="Times New Roman" w:cs="Times New Roman"/>
          <w:b/>
          <w:sz w:val="28"/>
          <w:szCs w:val="28"/>
        </w:rPr>
        <w:t>1 października</w:t>
      </w:r>
      <w:r w:rsidRPr="002014F5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2014F5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E53584" w:rsidRPr="002014F5" w:rsidRDefault="00E53584" w:rsidP="00802B3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DAF" w:rsidRPr="00E53584" w:rsidRDefault="00897DAF" w:rsidP="00802B3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3584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913A76">
        <w:rPr>
          <w:rFonts w:ascii="Times New Roman" w:hAnsi="Times New Roman" w:cs="Times New Roman"/>
          <w:b/>
          <w:sz w:val="28"/>
          <w:szCs w:val="28"/>
        </w:rPr>
        <w:t xml:space="preserve">wprowadzenia </w:t>
      </w:r>
      <w:r w:rsidRPr="00E53584">
        <w:rPr>
          <w:rFonts w:ascii="Times New Roman" w:hAnsi="Times New Roman" w:cs="Times New Roman"/>
          <w:b/>
          <w:sz w:val="28"/>
          <w:szCs w:val="28"/>
        </w:rPr>
        <w:t>wewnętrznej</w:t>
      </w:r>
      <w:r w:rsidR="00302210" w:rsidRPr="00E535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3A76" w:rsidRPr="00E53584">
        <w:rPr>
          <w:rFonts w:ascii="Times New Roman" w:hAnsi="Times New Roman" w:cs="Times New Roman"/>
          <w:b/>
          <w:sz w:val="28"/>
          <w:szCs w:val="28"/>
        </w:rPr>
        <w:t xml:space="preserve">procedury </w:t>
      </w:r>
      <w:r w:rsidR="00802B31">
        <w:rPr>
          <w:rFonts w:ascii="Times New Roman" w:hAnsi="Times New Roman" w:cs="Times New Roman"/>
          <w:b/>
          <w:sz w:val="28"/>
          <w:szCs w:val="28"/>
        </w:rPr>
        <w:t xml:space="preserve">w zakresie </w:t>
      </w:r>
      <w:r w:rsidRPr="00E53584">
        <w:rPr>
          <w:rFonts w:ascii="Times New Roman" w:hAnsi="Times New Roman" w:cs="Times New Roman"/>
          <w:b/>
          <w:sz w:val="28"/>
          <w:szCs w:val="28"/>
        </w:rPr>
        <w:t>przekazywania informacj</w:t>
      </w:r>
      <w:r w:rsidR="00802B31">
        <w:rPr>
          <w:rFonts w:ascii="Times New Roman" w:hAnsi="Times New Roman" w:cs="Times New Roman"/>
          <w:b/>
          <w:sz w:val="28"/>
          <w:szCs w:val="28"/>
        </w:rPr>
        <w:t xml:space="preserve">i o schematach podatkowych oraz </w:t>
      </w:r>
      <w:r w:rsidRPr="00E53584">
        <w:rPr>
          <w:rFonts w:ascii="Times New Roman" w:hAnsi="Times New Roman" w:cs="Times New Roman"/>
          <w:b/>
          <w:sz w:val="28"/>
          <w:szCs w:val="28"/>
        </w:rPr>
        <w:t xml:space="preserve">przeciwdziałania niewywiązywaniu się z obowiązku przekazywania informacji o schematach podatkowych </w:t>
      </w:r>
    </w:p>
    <w:p w:rsidR="00897DAF" w:rsidRPr="00E53584" w:rsidRDefault="00897DAF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53584" w:rsidRDefault="00897DAF" w:rsidP="00BF42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Na podstawie art. 31 i art. 33 ust. 3 i ust. 5 ustawy z dnia 8 marca 19</w:t>
      </w:r>
      <w:r w:rsidR="00E53584">
        <w:rPr>
          <w:rFonts w:ascii="Times New Roman" w:hAnsi="Times New Roman" w:cs="Times New Roman"/>
          <w:sz w:val="24"/>
          <w:szCs w:val="24"/>
        </w:rPr>
        <w:t xml:space="preserve">90 r. </w:t>
      </w:r>
      <w:r w:rsidR="00E53584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o samorządzie gminnym (</w:t>
      </w:r>
      <w:r w:rsidR="00E53584">
        <w:rPr>
          <w:rFonts w:ascii="Times New Roman" w:hAnsi="Times New Roman" w:cs="Times New Roman"/>
          <w:sz w:val="24"/>
          <w:szCs w:val="24"/>
        </w:rPr>
        <w:t xml:space="preserve">t. j. </w:t>
      </w:r>
      <w:r w:rsidRPr="00E53584">
        <w:rPr>
          <w:rFonts w:ascii="Times New Roman" w:hAnsi="Times New Roman" w:cs="Times New Roman"/>
          <w:sz w:val="24"/>
          <w:szCs w:val="24"/>
        </w:rPr>
        <w:t>Dz. U. z 2020 r. poz. 713</w:t>
      </w:r>
      <w:r w:rsidR="00E53584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E53584">
        <w:rPr>
          <w:rFonts w:ascii="Times New Roman" w:hAnsi="Times New Roman" w:cs="Times New Roman"/>
          <w:sz w:val="24"/>
          <w:szCs w:val="24"/>
        </w:rPr>
        <w:t>)</w:t>
      </w:r>
      <w:r w:rsidR="00E53584">
        <w:rPr>
          <w:rFonts w:ascii="Times New Roman" w:hAnsi="Times New Roman" w:cs="Times New Roman"/>
          <w:sz w:val="24"/>
          <w:szCs w:val="24"/>
        </w:rPr>
        <w:t>,</w:t>
      </w:r>
      <w:r w:rsidRPr="00E53584">
        <w:rPr>
          <w:rFonts w:ascii="Times New Roman" w:hAnsi="Times New Roman" w:cs="Times New Roman"/>
          <w:sz w:val="24"/>
          <w:szCs w:val="24"/>
        </w:rPr>
        <w:t xml:space="preserve"> w związku z art. 86</w:t>
      </w:r>
      <w:r w:rsidR="00913A76">
        <w:rPr>
          <w:rFonts w:ascii="Times New Roman" w:hAnsi="Times New Roman" w:cs="Times New Roman"/>
          <w:sz w:val="24"/>
          <w:szCs w:val="24"/>
        </w:rPr>
        <w:t>a – 86o</w:t>
      </w:r>
      <w:r w:rsidRPr="00E53584">
        <w:rPr>
          <w:rFonts w:ascii="Times New Roman" w:hAnsi="Times New Roman" w:cs="Times New Roman"/>
          <w:sz w:val="24"/>
          <w:szCs w:val="24"/>
        </w:rPr>
        <w:t xml:space="preserve"> ustawy z dnia 29 sierpnia 1997 r. Ordynacja podatkowa (</w:t>
      </w:r>
      <w:r w:rsidR="00E53584">
        <w:rPr>
          <w:rFonts w:ascii="Times New Roman" w:hAnsi="Times New Roman" w:cs="Times New Roman"/>
          <w:sz w:val="24"/>
          <w:szCs w:val="24"/>
        </w:rPr>
        <w:t xml:space="preserve">t. j. </w:t>
      </w:r>
      <w:r w:rsidR="00913A76">
        <w:rPr>
          <w:rFonts w:ascii="Times New Roman" w:hAnsi="Times New Roman" w:cs="Times New Roman"/>
          <w:sz w:val="24"/>
          <w:szCs w:val="24"/>
        </w:rPr>
        <w:t>Dz. U. z 2020 r. poz. 1325</w:t>
      </w:r>
      <w:r w:rsidRPr="00E53584">
        <w:rPr>
          <w:rFonts w:ascii="Times New Roman" w:hAnsi="Times New Roman" w:cs="Times New Roman"/>
          <w:sz w:val="24"/>
          <w:szCs w:val="24"/>
        </w:rPr>
        <w:t xml:space="preserve"> </w:t>
      </w:r>
      <w:r w:rsidR="00802B31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z późn.</w:t>
      </w:r>
      <w:r w:rsidR="00E53584">
        <w:rPr>
          <w:rFonts w:ascii="Times New Roman" w:hAnsi="Times New Roman" w:cs="Times New Roman"/>
          <w:sz w:val="24"/>
          <w:szCs w:val="24"/>
        </w:rPr>
        <w:t xml:space="preserve"> </w:t>
      </w:r>
      <w:r w:rsidRPr="00E53584">
        <w:rPr>
          <w:rFonts w:ascii="Times New Roman" w:hAnsi="Times New Roman" w:cs="Times New Roman"/>
          <w:sz w:val="24"/>
          <w:szCs w:val="24"/>
        </w:rPr>
        <w:t>zm.)</w:t>
      </w:r>
      <w:r w:rsidR="00F0544E" w:rsidRPr="00E5358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97DAF" w:rsidRDefault="0001211B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897DAF" w:rsidRPr="00E53584">
        <w:rPr>
          <w:rFonts w:ascii="Times New Roman" w:hAnsi="Times New Roman" w:cs="Times New Roman"/>
          <w:b/>
          <w:sz w:val="28"/>
          <w:szCs w:val="28"/>
        </w:rPr>
        <w:t>arządzam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897DAF" w:rsidRPr="00E53584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0CAF" w:rsidRPr="00E53584" w:rsidRDefault="008A0CAF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DAF" w:rsidRDefault="0001211B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97DAF" w:rsidRPr="00A52468">
        <w:rPr>
          <w:rFonts w:ascii="Times New Roman" w:hAnsi="Times New Roman" w:cs="Times New Roman"/>
          <w:b/>
          <w:sz w:val="24"/>
          <w:szCs w:val="24"/>
        </w:rPr>
        <w:t>1</w:t>
      </w:r>
      <w:r w:rsidR="00A52468" w:rsidRPr="00A5246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3A76">
        <w:rPr>
          <w:rFonts w:ascii="Times New Roman" w:hAnsi="Times New Roman" w:cs="Times New Roman"/>
          <w:sz w:val="24"/>
          <w:szCs w:val="24"/>
        </w:rPr>
        <w:t>Wprowadzam</w:t>
      </w:r>
      <w:r w:rsidR="00897DAF" w:rsidRPr="00A524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wewnętrzną</w:t>
      </w:r>
      <w:r w:rsidR="00897DAF" w:rsidRPr="00A5246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13A76" w:rsidRPr="00A52468">
        <w:rPr>
          <w:rFonts w:ascii="Times New Roman" w:hAnsi="Times New Roman" w:cs="Times New Roman"/>
          <w:iCs/>
          <w:sz w:val="24"/>
          <w:szCs w:val="24"/>
        </w:rPr>
        <w:t>p</w:t>
      </w:r>
      <w:r>
        <w:rPr>
          <w:rFonts w:ascii="Times New Roman" w:hAnsi="Times New Roman" w:cs="Times New Roman"/>
          <w:iCs/>
          <w:sz w:val="24"/>
          <w:szCs w:val="24"/>
        </w:rPr>
        <w:t>rocedurę</w:t>
      </w:r>
      <w:r w:rsidR="00913A76" w:rsidRPr="00A5246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97DAF" w:rsidRPr="00A52468">
        <w:rPr>
          <w:rFonts w:ascii="Times New Roman" w:hAnsi="Times New Roman" w:cs="Times New Roman"/>
          <w:iCs/>
          <w:sz w:val="24"/>
          <w:szCs w:val="24"/>
        </w:rPr>
        <w:t>w zakresie przekazywania informacji o schematach podatkowych oraz przeciwdziałania niewywiązywaniu się z obowiązku przekazywania informacji o schematach podatkowych</w:t>
      </w:r>
      <w:r w:rsidR="00897DAF" w:rsidRPr="00A52468">
        <w:rPr>
          <w:rFonts w:ascii="Times New Roman" w:hAnsi="Times New Roman" w:cs="Times New Roman"/>
          <w:sz w:val="24"/>
          <w:szCs w:val="24"/>
        </w:rPr>
        <w:t xml:space="preserve">, stanowiącą załącznik </w:t>
      </w:r>
      <w:r>
        <w:rPr>
          <w:rFonts w:ascii="Times New Roman" w:hAnsi="Times New Roman" w:cs="Times New Roman"/>
          <w:sz w:val="24"/>
          <w:szCs w:val="24"/>
        </w:rPr>
        <w:t xml:space="preserve">nr 1 do niniejszego zarządzenia, zwaną w dalszej części zarządzenia </w:t>
      </w:r>
      <w:r w:rsidRPr="0001211B">
        <w:rPr>
          <w:rFonts w:ascii="Times New Roman" w:hAnsi="Times New Roman" w:cs="Times New Roman"/>
          <w:i/>
          <w:sz w:val="24"/>
          <w:szCs w:val="24"/>
        </w:rPr>
        <w:t>procedurą MDR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2B31" w:rsidRPr="00E53584" w:rsidRDefault="00802B31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83D" w:rsidRDefault="00897DAF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468">
        <w:rPr>
          <w:rFonts w:ascii="Times New Roman" w:hAnsi="Times New Roman" w:cs="Times New Roman"/>
          <w:b/>
          <w:sz w:val="24"/>
          <w:szCs w:val="24"/>
        </w:rPr>
        <w:t>§ 2</w:t>
      </w:r>
      <w:r w:rsidR="00A52468" w:rsidRPr="00A52468">
        <w:rPr>
          <w:rFonts w:ascii="Times New Roman" w:hAnsi="Times New Roman" w:cs="Times New Roman"/>
          <w:b/>
          <w:sz w:val="24"/>
          <w:szCs w:val="24"/>
        </w:rPr>
        <w:t>.</w:t>
      </w:r>
      <w:r w:rsidR="00362646" w:rsidRPr="00E53584">
        <w:rPr>
          <w:rFonts w:ascii="Times New Roman" w:hAnsi="Times New Roman" w:cs="Times New Roman"/>
          <w:sz w:val="24"/>
          <w:szCs w:val="24"/>
        </w:rPr>
        <w:t xml:space="preserve"> </w:t>
      </w:r>
      <w:r w:rsidR="00913A76">
        <w:rPr>
          <w:rFonts w:ascii="Times New Roman" w:hAnsi="Times New Roman" w:cs="Times New Roman"/>
          <w:sz w:val="24"/>
          <w:szCs w:val="24"/>
        </w:rPr>
        <w:t>Szczegółowy wykaz jednostek organizacyjnych, których dotyczy niniejsze zar</w:t>
      </w:r>
      <w:r w:rsidR="0001211B">
        <w:rPr>
          <w:rFonts w:ascii="Times New Roman" w:hAnsi="Times New Roman" w:cs="Times New Roman"/>
          <w:sz w:val="24"/>
          <w:szCs w:val="24"/>
        </w:rPr>
        <w:t>ządzenie, zawiera załącznik nr 2</w:t>
      </w:r>
      <w:r w:rsidR="00913A76">
        <w:rPr>
          <w:rFonts w:ascii="Times New Roman" w:hAnsi="Times New Roman" w:cs="Times New Roman"/>
          <w:sz w:val="24"/>
          <w:szCs w:val="24"/>
        </w:rPr>
        <w:t xml:space="preserve"> do </w:t>
      </w:r>
      <w:r w:rsidR="00F76F64">
        <w:rPr>
          <w:rFonts w:ascii="Times New Roman" w:hAnsi="Times New Roman" w:cs="Times New Roman"/>
          <w:sz w:val="24"/>
          <w:szCs w:val="24"/>
        </w:rPr>
        <w:t xml:space="preserve">niniejszego </w:t>
      </w:r>
      <w:r w:rsidR="00913A76">
        <w:rPr>
          <w:rFonts w:ascii="Times New Roman" w:hAnsi="Times New Roman" w:cs="Times New Roman"/>
          <w:sz w:val="24"/>
          <w:szCs w:val="24"/>
        </w:rPr>
        <w:t>zarządzenia.</w:t>
      </w:r>
    </w:p>
    <w:p w:rsidR="00802B31" w:rsidRDefault="00802B31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11B" w:rsidRPr="0001211B" w:rsidRDefault="0001211B" w:rsidP="00BF42D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01211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1211B">
        <w:rPr>
          <w:rFonts w:ascii="Times New Roman" w:hAnsi="Times New Roman" w:cs="Times New Roman"/>
          <w:sz w:val="24"/>
          <w:szCs w:val="24"/>
        </w:rPr>
        <w:t>1. Pracowników na s</w:t>
      </w:r>
      <w:r>
        <w:rPr>
          <w:rFonts w:ascii="Times New Roman" w:hAnsi="Times New Roman" w:cs="Times New Roman"/>
          <w:sz w:val="24"/>
          <w:szCs w:val="24"/>
        </w:rPr>
        <w:t>amodzielnych stanowiskach oraz k</w:t>
      </w:r>
      <w:r w:rsidRPr="0001211B">
        <w:rPr>
          <w:rFonts w:ascii="Times New Roman" w:hAnsi="Times New Roman" w:cs="Times New Roman"/>
          <w:sz w:val="24"/>
          <w:szCs w:val="24"/>
        </w:rPr>
        <w:t>ierowników referatów Urzędu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11B">
        <w:rPr>
          <w:rFonts w:ascii="Times New Roman" w:hAnsi="Times New Roman" w:cs="Times New Roman"/>
          <w:sz w:val="24"/>
          <w:szCs w:val="24"/>
        </w:rPr>
        <w:t>zobowią</w:t>
      </w:r>
      <w:r>
        <w:rPr>
          <w:rFonts w:ascii="Times New Roman" w:hAnsi="Times New Roman" w:cs="Times New Roman"/>
          <w:sz w:val="24"/>
          <w:szCs w:val="24"/>
        </w:rPr>
        <w:t>zuję</w:t>
      </w:r>
      <w:r w:rsidRPr="0001211B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01211B" w:rsidRPr="0001211B" w:rsidRDefault="0001211B" w:rsidP="009A5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>poinformowania podległych pracowników o wejściu w życie procedury MDR;</w:t>
      </w:r>
    </w:p>
    <w:p w:rsidR="0001211B" w:rsidRPr="0001211B" w:rsidRDefault="0001211B" w:rsidP="009A5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>zapoznania pracowników z procedurą MDR oraz jej załącznikami;</w:t>
      </w:r>
    </w:p>
    <w:p w:rsidR="0001211B" w:rsidRPr="0001211B" w:rsidRDefault="0001211B" w:rsidP="009A5E5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>kontroli przestrzegania przez pracowników wytycznych zawartych w procedurze MDR oraz jej załącznikach.</w:t>
      </w:r>
    </w:p>
    <w:p w:rsidR="0001211B" w:rsidRPr="0001211B" w:rsidRDefault="0001211B" w:rsidP="00BF42D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>2. Pracowników jednostek organizacyjnych Gminy, kierowników oraz pracowników referatów Urzędu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11B">
        <w:rPr>
          <w:rFonts w:ascii="Times New Roman" w:hAnsi="Times New Roman" w:cs="Times New Roman"/>
          <w:sz w:val="24"/>
          <w:szCs w:val="24"/>
        </w:rPr>
        <w:t>Gminy oraz pracowników zatrudnionych na samodzieln</w:t>
      </w:r>
      <w:r w:rsidR="00D01C8C">
        <w:rPr>
          <w:rFonts w:ascii="Times New Roman" w:hAnsi="Times New Roman" w:cs="Times New Roman"/>
          <w:sz w:val="24"/>
          <w:szCs w:val="24"/>
        </w:rPr>
        <w:t>ych stanowiskach zobowiązuję</w:t>
      </w:r>
      <w:r w:rsidRPr="0001211B">
        <w:rPr>
          <w:rFonts w:ascii="Times New Roman" w:hAnsi="Times New Roman" w:cs="Times New Roman"/>
          <w:sz w:val="24"/>
          <w:szCs w:val="24"/>
        </w:rPr>
        <w:t xml:space="preserve"> do przestrzegania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11B">
        <w:rPr>
          <w:rFonts w:ascii="Times New Roman" w:hAnsi="Times New Roman" w:cs="Times New Roman"/>
          <w:sz w:val="24"/>
          <w:szCs w:val="24"/>
        </w:rPr>
        <w:t>regulacji określonych w art. 86a – 86o ustawy z dnia 29 sierpnia 1997 r. Ordynacja podatkowa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211B" w:rsidRDefault="0001211B" w:rsidP="00BF42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97DAF" w:rsidRDefault="0001211B" w:rsidP="00C164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01211B">
        <w:rPr>
          <w:rFonts w:ascii="Times New Roman" w:hAnsi="Times New Roman" w:cs="Times New Roman"/>
          <w:sz w:val="24"/>
          <w:szCs w:val="24"/>
        </w:rPr>
        <w:t xml:space="preserve">Wykonanie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01211B">
        <w:rPr>
          <w:rFonts w:ascii="Times New Roman" w:hAnsi="Times New Roman" w:cs="Times New Roman"/>
          <w:sz w:val="24"/>
          <w:szCs w:val="24"/>
        </w:rPr>
        <w:t>arzą</w:t>
      </w:r>
      <w:r>
        <w:rPr>
          <w:rFonts w:ascii="Times New Roman" w:hAnsi="Times New Roman" w:cs="Times New Roman"/>
          <w:sz w:val="24"/>
          <w:szCs w:val="24"/>
        </w:rPr>
        <w:t>dzenia powierzam</w:t>
      </w:r>
      <w:r w:rsidR="002026E6">
        <w:rPr>
          <w:rFonts w:ascii="Times New Roman" w:hAnsi="Times New Roman" w:cs="Times New Roman"/>
          <w:sz w:val="24"/>
          <w:szCs w:val="24"/>
        </w:rPr>
        <w:t xml:space="preserve"> Skarbnikowi Gminy.</w:t>
      </w:r>
    </w:p>
    <w:p w:rsidR="0001211B" w:rsidRPr="0001211B" w:rsidRDefault="0001211B" w:rsidP="00BF42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97DAF" w:rsidRPr="00E53584" w:rsidRDefault="00897DAF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b/>
          <w:sz w:val="24"/>
          <w:szCs w:val="24"/>
        </w:rPr>
        <w:t>§ 5.</w:t>
      </w:r>
      <w:r w:rsidRPr="00E53584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897DAF" w:rsidRPr="00E53584" w:rsidRDefault="00897DAF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357FA" w:rsidRDefault="00A357FA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736B6" w:rsidRDefault="002736B6" w:rsidP="002736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WÓJT GMINY</w:t>
      </w:r>
    </w:p>
    <w:p w:rsidR="002736B6" w:rsidRDefault="002736B6" w:rsidP="002736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01211B" w:rsidRDefault="0001211B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1211B" w:rsidRDefault="0001211B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A0CAF" w:rsidRDefault="008A0CAF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1211B" w:rsidRPr="00E53584" w:rsidRDefault="0001211B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E86FFB" w:rsidRPr="00E53584" w:rsidRDefault="00505DAD" w:rsidP="00BF42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01211B">
        <w:rPr>
          <w:rFonts w:ascii="Times New Roman" w:hAnsi="Times New Roman" w:cs="Times New Roman"/>
          <w:sz w:val="24"/>
          <w:szCs w:val="24"/>
        </w:rPr>
        <w:t>nr 1</w:t>
      </w:r>
    </w:p>
    <w:p w:rsidR="0001211B" w:rsidRDefault="00E86FFB" w:rsidP="00BF42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>do Zarządzenia</w:t>
      </w:r>
      <w:r w:rsidR="00A357FA" w:rsidRPr="0001211B">
        <w:rPr>
          <w:rFonts w:ascii="Times New Roman" w:hAnsi="Times New Roman" w:cs="Times New Roman"/>
          <w:sz w:val="24"/>
          <w:szCs w:val="24"/>
        </w:rPr>
        <w:t xml:space="preserve"> Nr </w:t>
      </w:r>
      <w:r w:rsidR="009E4B09">
        <w:rPr>
          <w:rFonts w:ascii="Times New Roman" w:hAnsi="Times New Roman" w:cs="Times New Roman"/>
          <w:sz w:val="24"/>
          <w:szCs w:val="24"/>
        </w:rPr>
        <w:t>73/2020</w:t>
      </w:r>
    </w:p>
    <w:p w:rsidR="0001211B" w:rsidRDefault="00505DAD" w:rsidP="00BF42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 xml:space="preserve">Wójta Gminy </w:t>
      </w:r>
      <w:r w:rsidR="00302210" w:rsidRPr="0001211B">
        <w:rPr>
          <w:rFonts w:ascii="Times New Roman" w:hAnsi="Times New Roman" w:cs="Times New Roman"/>
          <w:sz w:val="24"/>
          <w:szCs w:val="24"/>
        </w:rPr>
        <w:t>Główczyce</w:t>
      </w:r>
      <w:r w:rsidR="00A357FA" w:rsidRPr="000121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5DAD" w:rsidRPr="00E53584" w:rsidRDefault="00A357FA" w:rsidP="00BF42D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211B">
        <w:rPr>
          <w:rFonts w:ascii="Times New Roman" w:hAnsi="Times New Roman" w:cs="Times New Roman"/>
          <w:sz w:val="24"/>
          <w:szCs w:val="24"/>
        </w:rPr>
        <w:t xml:space="preserve">z dnia </w:t>
      </w:r>
      <w:r w:rsidR="009E4B09">
        <w:rPr>
          <w:rFonts w:ascii="Times New Roman" w:hAnsi="Times New Roman" w:cs="Times New Roman"/>
          <w:sz w:val="24"/>
          <w:szCs w:val="24"/>
        </w:rPr>
        <w:t>1 października</w:t>
      </w:r>
      <w:r w:rsidR="0001211B">
        <w:rPr>
          <w:rFonts w:ascii="Times New Roman" w:hAnsi="Times New Roman" w:cs="Times New Roman"/>
          <w:sz w:val="24"/>
          <w:szCs w:val="24"/>
        </w:rPr>
        <w:t xml:space="preserve"> </w:t>
      </w:r>
      <w:r w:rsidRPr="0001211B">
        <w:rPr>
          <w:rFonts w:ascii="Times New Roman" w:hAnsi="Times New Roman" w:cs="Times New Roman"/>
          <w:sz w:val="24"/>
          <w:szCs w:val="24"/>
        </w:rPr>
        <w:t>2020r.</w:t>
      </w:r>
    </w:p>
    <w:p w:rsidR="00505DAD" w:rsidRPr="00E53584" w:rsidRDefault="00505DAD" w:rsidP="00BF42D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05DAD" w:rsidRPr="00F76F64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6F64">
        <w:rPr>
          <w:rFonts w:ascii="Times New Roman" w:hAnsi="Times New Roman" w:cs="Times New Roman"/>
          <w:b/>
          <w:bCs/>
          <w:sz w:val="28"/>
          <w:szCs w:val="28"/>
        </w:rPr>
        <w:t xml:space="preserve">Procedura wewnętrzna </w:t>
      </w:r>
      <w:r w:rsidR="008D3EB4" w:rsidRPr="00F76F64">
        <w:rPr>
          <w:rFonts w:ascii="Times New Roman" w:hAnsi="Times New Roman" w:cs="Times New Roman"/>
          <w:b/>
          <w:bCs/>
          <w:sz w:val="28"/>
          <w:szCs w:val="28"/>
        </w:rPr>
        <w:t xml:space="preserve">w zakresie przekazywania informacji o schematach podatkowych oraz przeciwdziałania niewywiązywaniu się z obowiązku przekazywania informacji o schematach podatkowych w Gminie </w:t>
      </w:r>
      <w:r w:rsidR="0001211B" w:rsidRPr="00F76F64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505DAD" w:rsidRPr="0001211B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11B" w:rsidRPr="0001211B" w:rsidRDefault="0001211B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11B">
        <w:rPr>
          <w:rFonts w:ascii="Times New Roman" w:hAnsi="Times New Roman" w:cs="Times New Roman"/>
          <w:b/>
          <w:sz w:val="24"/>
          <w:szCs w:val="24"/>
        </w:rPr>
        <w:t>Rozdział I</w:t>
      </w:r>
    </w:p>
    <w:p w:rsidR="00505DAD" w:rsidRDefault="00C16468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124D35" w:rsidRPr="0001211B" w:rsidRDefault="00124D35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DAD" w:rsidRPr="00F76F64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F64">
        <w:rPr>
          <w:rFonts w:ascii="Times New Roman" w:hAnsi="Times New Roman" w:cs="Times New Roman"/>
          <w:b/>
          <w:sz w:val="24"/>
          <w:szCs w:val="24"/>
        </w:rPr>
        <w:t>§1</w:t>
      </w:r>
    </w:p>
    <w:p w:rsidR="006F4CE5" w:rsidRPr="00E53584" w:rsidRDefault="00505DAD" w:rsidP="009A5E5A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Wewnętrzna procedura </w:t>
      </w:r>
      <w:r w:rsidR="00717EE4" w:rsidRPr="00E53584">
        <w:rPr>
          <w:rFonts w:ascii="Times New Roman" w:hAnsi="Times New Roman" w:cs="Times New Roman"/>
          <w:sz w:val="24"/>
          <w:szCs w:val="24"/>
        </w:rPr>
        <w:t xml:space="preserve">przekazywania informacji o schematach podatkowych oraz </w:t>
      </w:r>
      <w:r w:rsidR="0001211B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w zakresie przeciwdziałania niewywiązywaniu się z obowiązku przekazywania informacji o schematach podatkowych (</w:t>
      </w:r>
      <w:r w:rsidR="00C16468">
        <w:rPr>
          <w:rFonts w:ascii="Times New Roman" w:hAnsi="Times New Roman" w:cs="Times New Roman"/>
          <w:sz w:val="24"/>
          <w:szCs w:val="24"/>
        </w:rPr>
        <w:t>zwana dalej: Procedurą</w:t>
      </w:r>
      <w:r w:rsidR="0001211B">
        <w:rPr>
          <w:rFonts w:ascii="Times New Roman" w:hAnsi="Times New Roman" w:cs="Times New Roman"/>
          <w:sz w:val="24"/>
          <w:szCs w:val="24"/>
        </w:rPr>
        <w:t xml:space="preserve"> MDR</w:t>
      </w:r>
      <w:r w:rsidRPr="00E53584">
        <w:rPr>
          <w:rFonts w:ascii="Times New Roman" w:hAnsi="Times New Roman" w:cs="Times New Roman"/>
          <w:sz w:val="24"/>
          <w:szCs w:val="24"/>
        </w:rPr>
        <w:t xml:space="preserve">) ma na celu wywiązanie się przez Gminę </w:t>
      </w:r>
      <w:r w:rsidR="0003083D" w:rsidRPr="00E53584">
        <w:rPr>
          <w:rFonts w:ascii="Times New Roman" w:hAnsi="Times New Roman" w:cs="Times New Roman"/>
          <w:sz w:val="24"/>
          <w:szCs w:val="24"/>
        </w:rPr>
        <w:t xml:space="preserve">Główczyce </w:t>
      </w:r>
      <w:r w:rsidR="0001211B">
        <w:rPr>
          <w:rFonts w:ascii="Times New Roman" w:hAnsi="Times New Roman" w:cs="Times New Roman"/>
          <w:sz w:val="24"/>
          <w:szCs w:val="24"/>
        </w:rPr>
        <w:t xml:space="preserve">z </w:t>
      </w:r>
      <w:r w:rsidRPr="00E53584">
        <w:rPr>
          <w:rFonts w:ascii="Times New Roman" w:hAnsi="Times New Roman" w:cs="Times New Roman"/>
          <w:sz w:val="24"/>
          <w:szCs w:val="24"/>
        </w:rPr>
        <w:t>obowiązków w zakresie informowania o schematach podatkowych, o których mowa w art. 86a</w:t>
      </w:r>
      <w:r w:rsidR="00677E48" w:rsidRPr="00E53584">
        <w:rPr>
          <w:rFonts w:ascii="Times New Roman" w:hAnsi="Times New Roman" w:cs="Times New Roman"/>
          <w:sz w:val="24"/>
          <w:szCs w:val="24"/>
        </w:rPr>
        <w:t xml:space="preserve"> – 86o</w:t>
      </w:r>
      <w:r w:rsidRPr="00E53584">
        <w:rPr>
          <w:rFonts w:ascii="Times New Roman" w:hAnsi="Times New Roman" w:cs="Times New Roman"/>
          <w:sz w:val="24"/>
          <w:szCs w:val="24"/>
        </w:rPr>
        <w:t xml:space="preserve"> ustawy z dnia 29 sierpnia 1997 r. Ordynacja podatkowa</w:t>
      </w:r>
      <w:r w:rsidR="00C16468">
        <w:rPr>
          <w:rFonts w:ascii="Times New Roman" w:hAnsi="Times New Roman" w:cs="Times New Roman"/>
          <w:sz w:val="24"/>
          <w:szCs w:val="24"/>
        </w:rPr>
        <w:t>.</w:t>
      </w:r>
    </w:p>
    <w:p w:rsidR="006F4CE5" w:rsidRPr="00E53584" w:rsidRDefault="006F4CE5" w:rsidP="009A5E5A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Wypełniając powyższy obowiązek</w:t>
      </w:r>
      <w:r w:rsidR="0001211B">
        <w:rPr>
          <w:rFonts w:ascii="Times New Roman" w:hAnsi="Times New Roman" w:cs="Times New Roman"/>
          <w:sz w:val="24"/>
          <w:szCs w:val="24"/>
        </w:rPr>
        <w:t>,</w:t>
      </w:r>
      <w:r w:rsidRPr="00E53584">
        <w:rPr>
          <w:rFonts w:ascii="Times New Roman" w:hAnsi="Times New Roman" w:cs="Times New Roman"/>
          <w:sz w:val="24"/>
          <w:szCs w:val="24"/>
        </w:rPr>
        <w:t xml:space="preserve"> Gmina w celu przeciwdziałania niewywiązywaniu się </w:t>
      </w:r>
      <w:r w:rsidR="0001211B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z obowiązku przekazywania informacji o schematach podatkowych:</w:t>
      </w:r>
    </w:p>
    <w:p w:rsidR="006F4CE5" w:rsidRPr="00E53584" w:rsidRDefault="006F4CE5" w:rsidP="00BF42D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a) wdraża niniejszą Procedurę,</w:t>
      </w:r>
    </w:p>
    <w:p w:rsidR="006F4CE5" w:rsidRPr="00E53584" w:rsidRDefault="006F4CE5" w:rsidP="00BF42D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b) </w:t>
      </w:r>
      <w:r w:rsidRPr="00C16468">
        <w:rPr>
          <w:rFonts w:ascii="Times New Roman" w:hAnsi="Times New Roman" w:cs="Times New Roman"/>
          <w:sz w:val="24"/>
          <w:szCs w:val="24"/>
        </w:rPr>
        <w:t>powołuje Zespół</w:t>
      </w:r>
      <w:r w:rsidR="0001211B" w:rsidRPr="00C16468">
        <w:rPr>
          <w:rFonts w:ascii="Times New Roman" w:hAnsi="Times New Roman" w:cs="Times New Roman"/>
          <w:sz w:val="24"/>
          <w:szCs w:val="24"/>
        </w:rPr>
        <w:t xml:space="preserve"> </w:t>
      </w:r>
      <w:r w:rsidRPr="00C16468">
        <w:rPr>
          <w:rFonts w:ascii="Times New Roman" w:hAnsi="Times New Roman" w:cs="Times New Roman"/>
          <w:sz w:val="24"/>
          <w:szCs w:val="24"/>
        </w:rPr>
        <w:t>do spraw schematów podatkowych (dalej: Zespół ds. MDR),</w:t>
      </w:r>
    </w:p>
    <w:p w:rsidR="006F4CE5" w:rsidRPr="00E53584" w:rsidRDefault="006F4CE5" w:rsidP="00BF42D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c) określa grupy pracowników </w:t>
      </w:r>
      <w:r w:rsidR="00C16468">
        <w:rPr>
          <w:rFonts w:ascii="Times New Roman" w:hAnsi="Times New Roman" w:cs="Times New Roman"/>
          <w:sz w:val="24"/>
          <w:szCs w:val="24"/>
        </w:rPr>
        <w:t>z</w:t>
      </w:r>
      <w:r w:rsidRPr="00E53584">
        <w:rPr>
          <w:rFonts w:ascii="Times New Roman" w:hAnsi="Times New Roman" w:cs="Times New Roman"/>
          <w:sz w:val="24"/>
          <w:szCs w:val="24"/>
        </w:rPr>
        <w:t>obowiązanych do stosowania Procedury,</w:t>
      </w:r>
    </w:p>
    <w:p w:rsidR="006F4CE5" w:rsidRPr="00E53584" w:rsidRDefault="006F4CE5" w:rsidP="00BF42D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d) określa czynności i działania podejmowane w ramach stosowania Procedury,</w:t>
      </w:r>
    </w:p>
    <w:p w:rsidR="006F4CE5" w:rsidRPr="00E53584" w:rsidRDefault="006F4CE5" w:rsidP="00BF42D3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e) określa zasady kontroli wewnętrznej lub audytu przestrzegania przepisów Procedur</w:t>
      </w:r>
      <w:r w:rsidR="00C16468">
        <w:rPr>
          <w:rFonts w:ascii="Times New Roman" w:hAnsi="Times New Roman" w:cs="Times New Roman"/>
          <w:sz w:val="24"/>
          <w:szCs w:val="24"/>
        </w:rPr>
        <w:t>.</w:t>
      </w:r>
    </w:p>
    <w:p w:rsidR="00124D35" w:rsidRPr="0001211B" w:rsidRDefault="00124D35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DAD" w:rsidRPr="00F76F64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F64">
        <w:rPr>
          <w:rFonts w:ascii="Times New Roman" w:hAnsi="Times New Roman" w:cs="Times New Roman"/>
          <w:b/>
          <w:sz w:val="24"/>
          <w:szCs w:val="24"/>
        </w:rPr>
        <w:t>§2</w:t>
      </w:r>
    </w:p>
    <w:p w:rsidR="00905EBA" w:rsidRPr="00E53584" w:rsidRDefault="00505DAD" w:rsidP="00BF42D3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3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905EBA" w:rsidRPr="00E53584">
        <w:rPr>
          <w:rFonts w:ascii="Times New Roman" w:hAnsi="Times New Roman" w:cs="Times New Roman"/>
          <w:color w:val="000000" w:themeColor="text1"/>
          <w:sz w:val="24"/>
          <w:szCs w:val="24"/>
        </w:rPr>
        <w:t>Procedura została sporządzona w oparciu o:</w:t>
      </w:r>
    </w:p>
    <w:p w:rsidR="00905EBA" w:rsidRPr="00124D35" w:rsidRDefault="00905EBA" w:rsidP="009A5E5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4D35">
        <w:rPr>
          <w:rFonts w:ascii="Times New Roman" w:hAnsi="Times New Roman" w:cs="Times New Roman"/>
          <w:color w:val="000000" w:themeColor="text1"/>
          <w:sz w:val="24"/>
          <w:szCs w:val="24"/>
        </w:rPr>
        <w:t>ustawę z dnia 29 sierpnia 1977r. Ordynacja podatkowa (</w:t>
      </w:r>
      <w:r w:rsidR="00C1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t. j. </w:t>
      </w:r>
      <w:r w:rsidRPr="00124D35">
        <w:rPr>
          <w:rFonts w:ascii="Times New Roman" w:hAnsi="Times New Roman" w:cs="Times New Roman"/>
          <w:color w:val="000000" w:themeColor="text1"/>
          <w:sz w:val="24"/>
          <w:szCs w:val="24"/>
        </w:rPr>
        <w:t>Dz. U. z 2019 r. poz. 900</w:t>
      </w:r>
      <w:r w:rsidR="00C16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</w:t>
      </w:r>
      <w:r w:rsidR="00F76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6468">
        <w:rPr>
          <w:rFonts w:ascii="Times New Roman" w:hAnsi="Times New Roman" w:cs="Times New Roman"/>
          <w:color w:val="000000" w:themeColor="text1"/>
          <w:sz w:val="24"/>
          <w:szCs w:val="24"/>
        </w:rPr>
        <w:t>zm.</w:t>
      </w:r>
      <w:r w:rsidRPr="00124D3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16468">
        <w:rPr>
          <w:rFonts w:ascii="Times New Roman" w:hAnsi="Times New Roman" w:cs="Times New Roman"/>
          <w:color w:val="000000" w:themeColor="text1"/>
          <w:sz w:val="24"/>
          <w:szCs w:val="24"/>
        </w:rPr>
        <w:t>, zwana dalej ustawą;</w:t>
      </w:r>
    </w:p>
    <w:p w:rsidR="00C16468" w:rsidRDefault="00905EBA" w:rsidP="009A5E5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objaśnienia podatkowe Ministra Finansów z dnia 31 stycznia 2019r. – Informacje </w:t>
      </w:r>
      <w:r w:rsidR="00124D3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24D35">
        <w:rPr>
          <w:rFonts w:ascii="Times New Roman" w:hAnsi="Times New Roman" w:cs="Times New Roman"/>
          <w:color w:val="000000" w:themeColor="text1"/>
          <w:sz w:val="24"/>
          <w:szCs w:val="24"/>
        </w:rPr>
        <w:t>o schematach podatkowych (MDR)</w:t>
      </w:r>
      <w:r w:rsidR="00C164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05EBA" w:rsidRPr="00C16468" w:rsidRDefault="00905EBA" w:rsidP="009A5E5A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6468">
        <w:rPr>
          <w:rFonts w:ascii="Times New Roman" w:hAnsi="Times New Roman" w:cs="Times New Roman"/>
          <w:sz w:val="24"/>
          <w:szCs w:val="24"/>
        </w:rPr>
        <w:t xml:space="preserve">Procedura określa zasady postępowania stosowane w jednostkach organizacyjnych Gminy z uwzględnieniem charakteru, rodzaju i rozmiaru prowadzonej działalności i obejmuje </w:t>
      </w:r>
      <w:r w:rsidR="00F76F64">
        <w:rPr>
          <w:rFonts w:ascii="Times New Roman" w:hAnsi="Times New Roman" w:cs="Times New Roman"/>
          <w:sz w:val="24"/>
          <w:szCs w:val="24"/>
        </w:rPr>
        <w:br/>
      </w:r>
      <w:r w:rsidRPr="00C16468">
        <w:rPr>
          <w:rFonts w:ascii="Times New Roman" w:hAnsi="Times New Roman" w:cs="Times New Roman"/>
          <w:sz w:val="24"/>
          <w:szCs w:val="24"/>
        </w:rPr>
        <w:t>w szczególności określenie: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czynności lub działań podejmowanych w celu wprowadzenia i stosowania Procedury w zakresie przeciwdziałania niewywiązywaniu się z obowiązku przekazywania informacji o schematach podatkowych;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środków stosowanych w celu właściwego wypełnienia obowiązku przekazywania informacji o schematach podatkowych;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zasad przechowywania dokumentów oraz informacji;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lastRenderedPageBreak/>
        <w:t xml:space="preserve">zasad wykonywania obowiązków obejmujących przekazywanie informacji </w:t>
      </w:r>
      <w:r w:rsidR="00BF42D3">
        <w:rPr>
          <w:rFonts w:ascii="Times New Roman" w:hAnsi="Times New Roman" w:cs="Times New Roman"/>
          <w:sz w:val="24"/>
          <w:szCs w:val="24"/>
        </w:rPr>
        <w:br/>
      </w:r>
      <w:r w:rsidRPr="00124D35">
        <w:rPr>
          <w:rFonts w:ascii="Times New Roman" w:hAnsi="Times New Roman" w:cs="Times New Roman"/>
          <w:sz w:val="24"/>
          <w:szCs w:val="24"/>
        </w:rPr>
        <w:t>o schematach podatkowych;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 xml:space="preserve">zasad upowszechniania wśród pracowników jednostek organizacyjnych </w:t>
      </w:r>
      <w:r w:rsidR="00677E48" w:rsidRPr="00124D35">
        <w:rPr>
          <w:rFonts w:ascii="Times New Roman" w:hAnsi="Times New Roman" w:cs="Times New Roman"/>
          <w:sz w:val="24"/>
          <w:szCs w:val="24"/>
        </w:rPr>
        <w:t>Gminy</w:t>
      </w:r>
      <w:r w:rsidRPr="00124D35">
        <w:rPr>
          <w:rFonts w:ascii="Times New Roman" w:hAnsi="Times New Roman" w:cs="Times New Roman"/>
          <w:sz w:val="24"/>
          <w:szCs w:val="24"/>
        </w:rPr>
        <w:t xml:space="preserve"> wiedzy z zakresu przepisów o przekazywaniu informacji o schematach podatkowych;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zasad zgłaszania przez pracowników naruszeń przepisów o przekazywaniu informacji o schematach podatkowych;</w:t>
      </w:r>
    </w:p>
    <w:p w:rsidR="00905EBA" w:rsidRPr="00124D35" w:rsidRDefault="00905EBA" w:rsidP="009A5E5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zasad kontroli wewnętrznej lub audytu przestrzegania przepisów o przekazywaniu informacji o schematach podatkowych oraz zasad postępowania określonych w procedurze.</w:t>
      </w:r>
    </w:p>
    <w:p w:rsidR="004076CF" w:rsidRDefault="004076CF" w:rsidP="009A5E5A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 xml:space="preserve">Procedura dotyczy wszystkich pracowników </w:t>
      </w:r>
      <w:r w:rsidR="00677E48" w:rsidRPr="00124D35">
        <w:rPr>
          <w:rFonts w:ascii="Times New Roman" w:hAnsi="Times New Roman" w:cs="Times New Roman"/>
          <w:sz w:val="24"/>
          <w:szCs w:val="24"/>
        </w:rPr>
        <w:t>jed</w:t>
      </w:r>
      <w:r w:rsidRPr="00124D35">
        <w:rPr>
          <w:rFonts w:ascii="Times New Roman" w:hAnsi="Times New Roman" w:cs="Times New Roman"/>
          <w:sz w:val="24"/>
          <w:szCs w:val="24"/>
        </w:rPr>
        <w:t xml:space="preserve">nostek organizacyjnych Gminy </w:t>
      </w:r>
      <w:r w:rsidR="00302210" w:rsidRPr="00124D35">
        <w:rPr>
          <w:rFonts w:ascii="Times New Roman" w:hAnsi="Times New Roman" w:cs="Times New Roman"/>
          <w:sz w:val="24"/>
          <w:szCs w:val="24"/>
        </w:rPr>
        <w:t>Główczyce</w:t>
      </w:r>
      <w:r w:rsidR="00473C35" w:rsidRPr="00124D35">
        <w:rPr>
          <w:rFonts w:ascii="Times New Roman" w:hAnsi="Times New Roman" w:cs="Times New Roman"/>
          <w:sz w:val="24"/>
          <w:szCs w:val="24"/>
        </w:rPr>
        <w:t>, którzy zaangażowa</w:t>
      </w:r>
      <w:r w:rsidR="00BF42D3">
        <w:rPr>
          <w:rFonts w:ascii="Times New Roman" w:hAnsi="Times New Roman" w:cs="Times New Roman"/>
          <w:sz w:val="24"/>
          <w:szCs w:val="24"/>
        </w:rPr>
        <w:t>ni są lub mogą być zaangażowani</w:t>
      </w:r>
      <w:r w:rsidR="00473C35" w:rsidRPr="00124D35">
        <w:rPr>
          <w:rFonts w:ascii="Times New Roman" w:hAnsi="Times New Roman" w:cs="Times New Roman"/>
          <w:sz w:val="24"/>
          <w:szCs w:val="24"/>
        </w:rPr>
        <w:t xml:space="preserve"> w czynności dotyczące schematu podatkowego.</w:t>
      </w:r>
    </w:p>
    <w:p w:rsidR="00505DAD" w:rsidRDefault="00505DAD" w:rsidP="009A5E5A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 xml:space="preserve">Każdy pracownik jednostki organizacyjnej Gminy </w:t>
      </w:r>
      <w:r w:rsidR="00302210" w:rsidRPr="00124D35">
        <w:rPr>
          <w:rFonts w:ascii="Times New Roman" w:hAnsi="Times New Roman" w:cs="Times New Roman"/>
          <w:sz w:val="24"/>
          <w:szCs w:val="24"/>
        </w:rPr>
        <w:t>Główczyce</w:t>
      </w:r>
      <w:r w:rsidR="00503357" w:rsidRPr="00124D35">
        <w:rPr>
          <w:rFonts w:ascii="Times New Roman" w:hAnsi="Times New Roman" w:cs="Times New Roman"/>
          <w:sz w:val="24"/>
          <w:szCs w:val="24"/>
        </w:rPr>
        <w:t>, z wyłączeniem pracowników obsługi</w:t>
      </w:r>
      <w:r w:rsidR="00C16468">
        <w:rPr>
          <w:rFonts w:ascii="Times New Roman" w:hAnsi="Times New Roman" w:cs="Times New Roman"/>
          <w:sz w:val="24"/>
          <w:szCs w:val="24"/>
        </w:rPr>
        <w:t>,</w:t>
      </w:r>
      <w:r w:rsidR="00503357" w:rsidRPr="00124D35"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 xml:space="preserve"> jest zobowiązany zapoznać się z</w:t>
      </w:r>
      <w:r w:rsidR="00124D35">
        <w:rPr>
          <w:rFonts w:ascii="Times New Roman" w:hAnsi="Times New Roman" w:cs="Times New Roman"/>
          <w:sz w:val="24"/>
          <w:szCs w:val="24"/>
        </w:rPr>
        <w:t xml:space="preserve"> Procedurą i stosować przepisy u</w:t>
      </w:r>
      <w:r w:rsidRPr="00124D35">
        <w:rPr>
          <w:rFonts w:ascii="Times New Roman" w:hAnsi="Times New Roman" w:cs="Times New Roman"/>
          <w:sz w:val="24"/>
          <w:szCs w:val="24"/>
        </w:rPr>
        <w:t xml:space="preserve">stawy dotyczące informacji o schematach podatkowych oraz składać stosowne oświadczenie, którego wzór stanowi </w:t>
      </w:r>
      <w:r w:rsidR="0001055B" w:rsidRPr="00536D53">
        <w:rPr>
          <w:rFonts w:ascii="Times New Roman" w:hAnsi="Times New Roman" w:cs="Times New Roman"/>
          <w:b/>
          <w:sz w:val="24"/>
          <w:szCs w:val="24"/>
        </w:rPr>
        <w:t>z</w:t>
      </w:r>
      <w:r w:rsidRPr="00536D53">
        <w:rPr>
          <w:rFonts w:ascii="Times New Roman" w:hAnsi="Times New Roman" w:cs="Times New Roman"/>
          <w:b/>
          <w:sz w:val="24"/>
          <w:szCs w:val="24"/>
        </w:rPr>
        <w:t>ałącznik nr 1</w:t>
      </w:r>
      <w:r w:rsidRPr="00124D35">
        <w:rPr>
          <w:rFonts w:ascii="Times New Roman" w:hAnsi="Times New Roman" w:cs="Times New Roman"/>
          <w:sz w:val="24"/>
          <w:szCs w:val="24"/>
        </w:rPr>
        <w:t xml:space="preserve"> do niniejszej Procedury.</w:t>
      </w:r>
    </w:p>
    <w:p w:rsidR="00C16468" w:rsidRPr="002026E6" w:rsidRDefault="00505DAD" w:rsidP="009A5E5A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 xml:space="preserve">Wszystkie nazwy własne stosowane w Procedurze mają definicję w </w:t>
      </w:r>
      <w:r w:rsidR="002955F8" w:rsidRPr="00124D35">
        <w:rPr>
          <w:rFonts w:ascii="Times New Roman" w:hAnsi="Times New Roman" w:cs="Times New Roman"/>
          <w:sz w:val="24"/>
          <w:szCs w:val="24"/>
        </w:rPr>
        <w:t>u</w:t>
      </w:r>
      <w:r w:rsidRPr="00124D35">
        <w:rPr>
          <w:rFonts w:ascii="Times New Roman" w:hAnsi="Times New Roman" w:cs="Times New Roman"/>
          <w:sz w:val="24"/>
          <w:szCs w:val="24"/>
        </w:rPr>
        <w:t>stawie</w:t>
      </w:r>
      <w:r w:rsidR="0001055B" w:rsidRPr="00124D35">
        <w:rPr>
          <w:rFonts w:ascii="Times New Roman" w:hAnsi="Times New Roman" w:cs="Times New Roman"/>
          <w:sz w:val="24"/>
          <w:szCs w:val="24"/>
        </w:rPr>
        <w:t xml:space="preserve"> Ordynacja podatkowa</w:t>
      </w:r>
      <w:r w:rsidR="00124D35">
        <w:rPr>
          <w:rFonts w:ascii="Times New Roman" w:hAnsi="Times New Roman" w:cs="Times New Roman"/>
          <w:sz w:val="24"/>
          <w:szCs w:val="24"/>
        </w:rPr>
        <w:t>.</w:t>
      </w:r>
    </w:p>
    <w:p w:rsidR="00C16468" w:rsidRDefault="00C16468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3528B2" w:rsidRPr="00E53584" w:rsidRDefault="003528B2" w:rsidP="003528B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Ilekroć w Procedurze jest mowa o: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 xml:space="preserve">promotorze – stosujemy definicję określoną w art. 86a ust 1 ordynacji podatkowej 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portalu MDR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>rozumie się przez to dedykowaną stronę do składania informacji oschematach podatkowych pod adresem: mdr.mf.gov.pl,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jednostce organizacyjnej Gminy -rozumie się przez to Referaty Urzędu Gminy Główczyce  oraz jednostki budżetowe Gminy Główczyce,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kierowniku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>rozumie się przez to osobę kierującą jednostką organizacyjną Gminy,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współpracowniku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>rozumie się przez to osobę niebędącą pracownikiem wykonującą czynności w imieniu Gminy,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uczestniku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>rozumie się przez to osobę lub podmiot inne niż promotor, korzystający lub wspomagający,</w:t>
      </w:r>
    </w:p>
    <w:p w:rsidR="003528B2" w:rsidRDefault="003528B2" w:rsidP="009A5E5A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124D35">
        <w:rPr>
          <w:rFonts w:ascii="Times New Roman" w:hAnsi="Times New Roman" w:cs="Times New Roman"/>
          <w:sz w:val="24"/>
          <w:szCs w:val="24"/>
        </w:rPr>
        <w:t>audytorze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4D35">
        <w:rPr>
          <w:rFonts w:ascii="Times New Roman" w:hAnsi="Times New Roman" w:cs="Times New Roman"/>
          <w:sz w:val="24"/>
          <w:szCs w:val="24"/>
        </w:rPr>
        <w:t>rozumie się przez to osobę przeprowadzającą audyt finansowy Gminy.</w:t>
      </w:r>
    </w:p>
    <w:p w:rsidR="003528B2" w:rsidRPr="00124D35" w:rsidRDefault="003528B2" w:rsidP="003528B2">
      <w:pPr>
        <w:pStyle w:val="Akapitzlist"/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24D35" w:rsidRPr="00124D35" w:rsidRDefault="002026E6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124D35" w:rsidRPr="00124D35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E35844" w:rsidRPr="00124D35">
        <w:rPr>
          <w:rFonts w:ascii="Times New Roman" w:hAnsi="Times New Roman" w:cs="Times New Roman"/>
          <w:b/>
          <w:sz w:val="24"/>
          <w:szCs w:val="24"/>
        </w:rPr>
        <w:t>I</w:t>
      </w:r>
      <w:r w:rsidR="003528B2">
        <w:rPr>
          <w:rFonts w:ascii="Times New Roman" w:hAnsi="Times New Roman" w:cs="Times New Roman"/>
          <w:b/>
          <w:sz w:val="24"/>
          <w:szCs w:val="24"/>
        </w:rPr>
        <w:t>I</w:t>
      </w:r>
    </w:p>
    <w:p w:rsidR="00505DAD" w:rsidRPr="00124D35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D35">
        <w:rPr>
          <w:rFonts w:ascii="Times New Roman" w:hAnsi="Times New Roman" w:cs="Times New Roman"/>
          <w:b/>
          <w:sz w:val="24"/>
          <w:szCs w:val="24"/>
        </w:rPr>
        <w:t>Czynności i działania podejmowane w celu wprowadzenia i stosowania Procedury</w:t>
      </w:r>
    </w:p>
    <w:p w:rsidR="00124D35" w:rsidRDefault="00124D35" w:rsidP="00BF42D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5DAD" w:rsidRPr="00E53584" w:rsidRDefault="00505DAD" w:rsidP="00BF42D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§</w:t>
      </w:r>
      <w:r w:rsidR="003528B2">
        <w:rPr>
          <w:rFonts w:ascii="Times New Roman" w:hAnsi="Times New Roman" w:cs="Times New Roman"/>
          <w:sz w:val="24"/>
          <w:szCs w:val="24"/>
        </w:rPr>
        <w:t>4</w:t>
      </w:r>
    </w:p>
    <w:p w:rsidR="0053777B" w:rsidRPr="00BF42D3" w:rsidRDefault="0053777B" w:rsidP="009A5E5A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>Szczegółowe zasady kwalifikacji czynności</w:t>
      </w:r>
      <w:r w:rsidR="000805C4"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>działań</w:t>
      </w:r>
      <w:r w:rsidR="000805C4"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>uzgodnień jako mogących spełniać kryteria uznania  ich za schemat podatkowy (w szczególności zdefiniowanie kryterium głównej korzyści, ogólnych oraz szczególnych cech rozpoznawczych) zawarte są w art. 86</w:t>
      </w:r>
      <w:r w:rsidR="003A1E5F"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ustawy Ordynacja podatkowa.</w:t>
      </w:r>
    </w:p>
    <w:p w:rsidR="00952AF0" w:rsidRPr="00BF42D3" w:rsidRDefault="00952AF0" w:rsidP="009A5E5A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 xml:space="preserve">Obowiązkiem </w:t>
      </w:r>
      <w:r w:rsidR="00B314F3" w:rsidRPr="00BF42D3">
        <w:rPr>
          <w:rFonts w:ascii="Times New Roman" w:hAnsi="Times New Roman" w:cs="Times New Roman"/>
          <w:sz w:val="24"/>
          <w:szCs w:val="24"/>
        </w:rPr>
        <w:t xml:space="preserve">Urzędu i </w:t>
      </w:r>
      <w:r w:rsidR="00E35844" w:rsidRPr="00BF42D3">
        <w:rPr>
          <w:rFonts w:ascii="Times New Roman" w:hAnsi="Times New Roman" w:cs="Times New Roman"/>
          <w:sz w:val="24"/>
          <w:szCs w:val="24"/>
        </w:rPr>
        <w:t xml:space="preserve">pracowników </w:t>
      </w:r>
      <w:r w:rsidRPr="00BF42D3">
        <w:rPr>
          <w:rFonts w:ascii="Times New Roman" w:hAnsi="Times New Roman" w:cs="Times New Roman"/>
          <w:sz w:val="24"/>
          <w:szCs w:val="24"/>
        </w:rPr>
        <w:t xml:space="preserve"> jednostek organizacyjnych Gminy jest identyfikacja, rozpoznanie, ocena i udokumentowanie obowiązku raportowania o schematach </w:t>
      </w:r>
      <w:r w:rsidRPr="00BF42D3">
        <w:rPr>
          <w:rFonts w:ascii="Times New Roman" w:hAnsi="Times New Roman" w:cs="Times New Roman"/>
          <w:sz w:val="24"/>
          <w:szCs w:val="24"/>
        </w:rPr>
        <w:lastRenderedPageBreak/>
        <w:t xml:space="preserve">podatkowych mogących wynikać z czynności gospodarczych </w:t>
      </w:r>
      <w:r w:rsidR="003528B2">
        <w:rPr>
          <w:rFonts w:ascii="Times New Roman" w:hAnsi="Times New Roman" w:cs="Times New Roman"/>
          <w:sz w:val="24"/>
          <w:szCs w:val="24"/>
        </w:rPr>
        <w:t>podejmowanych przez Gminę i jej</w:t>
      </w:r>
      <w:r w:rsidRPr="00BF42D3">
        <w:rPr>
          <w:rFonts w:ascii="Times New Roman" w:hAnsi="Times New Roman" w:cs="Times New Roman"/>
          <w:sz w:val="24"/>
          <w:szCs w:val="24"/>
        </w:rPr>
        <w:t xml:space="preserve"> jednostki organizacyjne lub z zaistnienia innych zdarzeń.</w:t>
      </w:r>
    </w:p>
    <w:p w:rsidR="00124D35" w:rsidRPr="00E53584" w:rsidRDefault="00124D35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2AF0" w:rsidRPr="00E53584" w:rsidRDefault="00952AF0" w:rsidP="00BF42D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§</w:t>
      </w:r>
      <w:r w:rsidR="003528B2">
        <w:rPr>
          <w:rFonts w:ascii="Times New Roman" w:hAnsi="Times New Roman" w:cs="Times New Roman"/>
          <w:sz w:val="24"/>
          <w:szCs w:val="24"/>
        </w:rPr>
        <w:t>5</w:t>
      </w:r>
    </w:p>
    <w:p w:rsidR="003528B2" w:rsidRPr="003528B2" w:rsidRDefault="003528B2" w:rsidP="009A5E5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528B2">
        <w:rPr>
          <w:rFonts w:ascii="Times New Roman" w:hAnsi="Times New Roman" w:cs="Times New Roman"/>
          <w:sz w:val="24"/>
          <w:szCs w:val="24"/>
        </w:rPr>
        <w:t xml:space="preserve">W ramach Procedury MDR powołany jest Zespół merytoryczny, zajmujący się weryfikacją realizowanych przez pracowników czynności/działań/uzgodnień, wsparciem pracowników </w:t>
      </w:r>
      <w:r w:rsidRPr="003528B2">
        <w:rPr>
          <w:rFonts w:ascii="Times New Roman" w:hAnsi="Times New Roman" w:cs="Times New Roman"/>
          <w:sz w:val="24"/>
          <w:szCs w:val="24"/>
        </w:rPr>
        <w:br/>
        <w:t xml:space="preserve">w stosowaniu Procedury MDR, zgłaszaniem MDR oraz kontrolą realizacji Procedury MDR (zwany dalej: Zespołem MDR). Skład Zespołu MDR określa </w:t>
      </w:r>
      <w:r w:rsidRPr="003528B2">
        <w:rPr>
          <w:rFonts w:ascii="Times New Roman" w:hAnsi="Times New Roman" w:cs="Times New Roman"/>
          <w:b/>
          <w:sz w:val="24"/>
          <w:szCs w:val="24"/>
        </w:rPr>
        <w:t>załącznik nr 2</w:t>
      </w:r>
      <w:r w:rsidRPr="003528B2">
        <w:rPr>
          <w:rFonts w:ascii="Times New Roman" w:hAnsi="Times New Roman" w:cs="Times New Roman"/>
          <w:sz w:val="24"/>
          <w:szCs w:val="24"/>
        </w:rPr>
        <w:t xml:space="preserve"> do niniejszej Procedury MDR.</w:t>
      </w:r>
    </w:p>
    <w:p w:rsidR="00560E6A" w:rsidRDefault="00560E6A" w:rsidP="009A5E5A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Zespół ds. </w:t>
      </w:r>
      <w:r w:rsidR="00BF4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procedury </w:t>
      </w:r>
      <w:r w:rsidRPr="00BF42D3">
        <w:rPr>
          <w:rFonts w:ascii="Times New Roman" w:hAnsi="Times New Roman" w:cs="Times New Roman"/>
          <w:color w:val="000000" w:themeColor="text1"/>
          <w:sz w:val="24"/>
          <w:szCs w:val="24"/>
        </w:rPr>
        <w:t>MDR przeprowadza bieżącą weryfikację interpretacji prawa podatkowego, orzeczeń sądów administracyjnych oraz objaśnień wydawanych przez Ministerstwo Finansów w zakresie identyfikowania schematów podatkowych oraz związanych z nim obowiązków.</w:t>
      </w:r>
    </w:p>
    <w:p w:rsidR="00952AF0" w:rsidRDefault="00952AF0" w:rsidP="009A5E5A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Kierownicy jednostek organiz</w:t>
      </w:r>
      <w:r w:rsidR="00BF42D3">
        <w:rPr>
          <w:rFonts w:ascii="Times New Roman" w:hAnsi="Times New Roman" w:cs="Times New Roman"/>
          <w:sz w:val="24"/>
          <w:szCs w:val="24"/>
        </w:rPr>
        <w:t xml:space="preserve">acyjnych są </w:t>
      </w:r>
      <w:r w:rsidR="003528B2">
        <w:rPr>
          <w:rFonts w:ascii="Times New Roman" w:hAnsi="Times New Roman" w:cs="Times New Roman"/>
          <w:sz w:val="24"/>
          <w:szCs w:val="24"/>
        </w:rPr>
        <w:t>z</w:t>
      </w:r>
      <w:r w:rsidR="00BF42D3">
        <w:rPr>
          <w:rFonts w:ascii="Times New Roman" w:hAnsi="Times New Roman" w:cs="Times New Roman"/>
          <w:sz w:val="24"/>
          <w:szCs w:val="24"/>
        </w:rPr>
        <w:t>obowiązani wskazać p</w:t>
      </w:r>
      <w:r w:rsidRPr="00BF42D3">
        <w:rPr>
          <w:rFonts w:ascii="Times New Roman" w:hAnsi="Times New Roman" w:cs="Times New Roman"/>
          <w:sz w:val="24"/>
          <w:szCs w:val="24"/>
        </w:rPr>
        <w:t>racowników ds. MDR.</w:t>
      </w:r>
    </w:p>
    <w:p w:rsidR="00BF42D3" w:rsidRDefault="00503357" w:rsidP="009A5E5A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Kierownicy jednostek organizacy</w:t>
      </w:r>
      <w:r w:rsidR="00BF42D3">
        <w:rPr>
          <w:rFonts w:ascii="Times New Roman" w:hAnsi="Times New Roman" w:cs="Times New Roman"/>
          <w:sz w:val="24"/>
          <w:szCs w:val="24"/>
        </w:rPr>
        <w:t>jnych, w wyznaczonym w terminie</w:t>
      </w:r>
      <w:r w:rsidRPr="00BF42D3">
        <w:rPr>
          <w:rFonts w:ascii="Times New Roman" w:hAnsi="Times New Roman" w:cs="Times New Roman"/>
          <w:sz w:val="24"/>
          <w:szCs w:val="24"/>
        </w:rPr>
        <w:t xml:space="preserve">, zobowiązani są przekazać do Zespołu ds. schematów podatkowych  </w:t>
      </w:r>
      <w:r w:rsidR="00BF42D3">
        <w:rPr>
          <w:rFonts w:ascii="Times New Roman" w:hAnsi="Times New Roman" w:cs="Times New Roman"/>
          <w:sz w:val="24"/>
          <w:szCs w:val="24"/>
        </w:rPr>
        <w:t>pisemną informację o wskazanym p</w:t>
      </w:r>
      <w:r w:rsidRPr="00BF42D3">
        <w:rPr>
          <w:rFonts w:ascii="Times New Roman" w:hAnsi="Times New Roman" w:cs="Times New Roman"/>
          <w:sz w:val="24"/>
          <w:szCs w:val="24"/>
        </w:rPr>
        <w:t xml:space="preserve">racowniku ds. MDR. </w:t>
      </w:r>
    </w:p>
    <w:p w:rsidR="00503357" w:rsidRPr="00BF42D3" w:rsidRDefault="00503357" w:rsidP="009A5E5A">
      <w:pPr>
        <w:pStyle w:val="Akapitzlist"/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 xml:space="preserve">W przypadku zmiany osoby </w:t>
      </w:r>
      <w:r w:rsidR="00BF42D3">
        <w:rPr>
          <w:rFonts w:ascii="Times New Roman" w:hAnsi="Times New Roman" w:cs="Times New Roman"/>
          <w:sz w:val="24"/>
          <w:szCs w:val="24"/>
        </w:rPr>
        <w:t>wskazanej do pełnienia funkcji p</w:t>
      </w:r>
      <w:r w:rsidRPr="00BF42D3">
        <w:rPr>
          <w:rFonts w:ascii="Times New Roman" w:hAnsi="Times New Roman" w:cs="Times New Roman"/>
          <w:sz w:val="24"/>
          <w:szCs w:val="24"/>
        </w:rPr>
        <w:t>racownika ds. MDR kierownicy jednostek organizacyjnych są obowiązani powiadomić pisemnie o tym fakcie Zespół ds. schematów podatkowych w terminie 7 dni od dnia zaistnienia zmiany.</w:t>
      </w:r>
    </w:p>
    <w:p w:rsidR="001F54A2" w:rsidRPr="00E53584" w:rsidRDefault="001F54A2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4D35" w:rsidRPr="00A85159" w:rsidRDefault="00124D35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159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536D53" w:rsidRPr="00A85159">
        <w:rPr>
          <w:rFonts w:ascii="Times New Roman" w:hAnsi="Times New Roman" w:cs="Times New Roman"/>
          <w:b/>
          <w:sz w:val="24"/>
          <w:szCs w:val="24"/>
        </w:rPr>
        <w:t>I</w:t>
      </w:r>
      <w:r w:rsidR="00A85159" w:rsidRPr="00A85159">
        <w:rPr>
          <w:rFonts w:ascii="Times New Roman" w:hAnsi="Times New Roman" w:cs="Times New Roman"/>
          <w:b/>
          <w:sz w:val="24"/>
          <w:szCs w:val="24"/>
        </w:rPr>
        <w:t>II</w:t>
      </w:r>
    </w:p>
    <w:p w:rsidR="00952AF0" w:rsidRPr="00A85159" w:rsidRDefault="00952AF0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159">
        <w:rPr>
          <w:rFonts w:ascii="Times New Roman" w:hAnsi="Times New Roman" w:cs="Times New Roman"/>
          <w:b/>
          <w:sz w:val="24"/>
          <w:szCs w:val="24"/>
        </w:rPr>
        <w:t xml:space="preserve">Środki stosowane w celu właściwego wypełnienia obowiązku przekazywania informacji </w:t>
      </w:r>
      <w:r w:rsidR="00124D35" w:rsidRPr="00A85159">
        <w:rPr>
          <w:rFonts w:ascii="Times New Roman" w:hAnsi="Times New Roman" w:cs="Times New Roman"/>
          <w:b/>
          <w:sz w:val="24"/>
          <w:szCs w:val="24"/>
        </w:rPr>
        <w:br/>
      </w:r>
      <w:r w:rsidRPr="00A85159">
        <w:rPr>
          <w:rFonts w:ascii="Times New Roman" w:hAnsi="Times New Roman" w:cs="Times New Roman"/>
          <w:b/>
          <w:sz w:val="24"/>
          <w:szCs w:val="24"/>
        </w:rPr>
        <w:t>o schematach podatkowych</w:t>
      </w:r>
    </w:p>
    <w:p w:rsidR="00536D53" w:rsidRDefault="00536D53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898" w:rsidRPr="00E07898" w:rsidRDefault="00952AF0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>§</w:t>
      </w:r>
      <w:r w:rsidR="00A85159">
        <w:rPr>
          <w:rFonts w:ascii="Times New Roman" w:hAnsi="Times New Roman" w:cs="Times New Roman"/>
          <w:b/>
          <w:sz w:val="24"/>
          <w:szCs w:val="24"/>
        </w:rPr>
        <w:t>6</w:t>
      </w:r>
    </w:p>
    <w:p w:rsidR="00124D35" w:rsidRPr="00A85159" w:rsidRDefault="00E07898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>Identyfikowanie czynności</w:t>
      </w:r>
    </w:p>
    <w:p w:rsidR="00BF42D3" w:rsidRDefault="00DE470B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P</w:t>
      </w:r>
      <w:r w:rsidR="00952AF0" w:rsidRPr="00BF42D3">
        <w:rPr>
          <w:rFonts w:ascii="Times New Roman" w:hAnsi="Times New Roman" w:cs="Times New Roman"/>
          <w:sz w:val="24"/>
          <w:szCs w:val="24"/>
        </w:rPr>
        <w:t xml:space="preserve">racownicy ds. MDR, kierownicy jednostek organizacyjnych Gminy oraz </w:t>
      </w:r>
      <w:r w:rsidR="00BF42D3">
        <w:rPr>
          <w:rFonts w:ascii="Times New Roman" w:hAnsi="Times New Roman" w:cs="Times New Roman"/>
          <w:sz w:val="24"/>
          <w:szCs w:val="24"/>
        </w:rPr>
        <w:t>Zespół</w:t>
      </w:r>
      <w:r w:rsidR="00E35844" w:rsidRPr="00BF42D3">
        <w:rPr>
          <w:rFonts w:ascii="Times New Roman" w:hAnsi="Times New Roman" w:cs="Times New Roman"/>
          <w:sz w:val="24"/>
          <w:szCs w:val="24"/>
        </w:rPr>
        <w:t xml:space="preserve"> ds. MDR</w:t>
      </w:r>
      <w:r w:rsidR="00BF42D3">
        <w:rPr>
          <w:rFonts w:ascii="Times New Roman" w:hAnsi="Times New Roman" w:cs="Times New Roman"/>
          <w:sz w:val="24"/>
          <w:szCs w:val="24"/>
        </w:rPr>
        <w:t>,</w:t>
      </w:r>
      <w:r w:rsidR="00952AF0" w:rsidRPr="00BF42D3">
        <w:rPr>
          <w:rFonts w:ascii="Times New Roman" w:hAnsi="Times New Roman" w:cs="Times New Roman"/>
          <w:sz w:val="24"/>
          <w:szCs w:val="24"/>
        </w:rPr>
        <w:t xml:space="preserve"> mają obowiązek znać aktualny stan prawny dotyczący przepisów o raportowaniu schematów podatkowych. </w:t>
      </w:r>
    </w:p>
    <w:p w:rsidR="00952AF0" w:rsidRDefault="00611375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Pracownicy Zespołu ds. MDR</w:t>
      </w:r>
      <w:r w:rsidR="00BF42D3">
        <w:rPr>
          <w:rFonts w:ascii="Times New Roman" w:hAnsi="Times New Roman" w:cs="Times New Roman"/>
          <w:sz w:val="24"/>
          <w:szCs w:val="24"/>
        </w:rPr>
        <w:t xml:space="preserve"> oraz p</w:t>
      </w:r>
      <w:r w:rsidR="00952AF0" w:rsidRPr="00BF42D3">
        <w:rPr>
          <w:rFonts w:ascii="Times New Roman" w:hAnsi="Times New Roman" w:cs="Times New Roman"/>
          <w:sz w:val="24"/>
          <w:szCs w:val="24"/>
        </w:rPr>
        <w:t>racownicy ds. MDR mają obowiązek ciągłej aktualizacji wiedzy w zakresie przepisów dotyczących schematów podatkowych oraz wyjaśnień Ministra Finansów.</w:t>
      </w:r>
    </w:p>
    <w:p w:rsidR="00952AF0" w:rsidRPr="00BF42D3" w:rsidRDefault="00952AF0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Pracownicy ds. MDR stosują Procedurę w celu ustalenia, czy w ramach wykonywanych zadań (podejmowanych czynności):</w:t>
      </w:r>
    </w:p>
    <w:p w:rsidR="00952AF0" w:rsidRPr="00BF42D3" w:rsidRDefault="00952AF0" w:rsidP="009A5E5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dane czynności spełniają definicję schematu podatkowego,</w:t>
      </w:r>
    </w:p>
    <w:p w:rsidR="00952AF0" w:rsidRPr="00BF42D3" w:rsidRDefault="00952AF0" w:rsidP="009A5E5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Gmina pełni rolę Korzystającego lub Promotora.</w:t>
      </w:r>
    </w:p>
    <w:p w:rsidR="00952AF0" w:rsidRDefault="00952AF0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Pracownicy pomagają w identyfikacji i ustalaniu info</w:t>
      </w:r>
      <w:r w:rsidR="00BF42D3">
        <w:rPr>
          <w:rFonts w:ascii="Times New Roman" w:hAnsi="Times New Roman" w:cs="Times New Roman"/>
          <w:sz w:val="24"/>
          <w:szCs w:val="24"/>
        </w:rPr>
        <w:t>rmacji o schematach podatkowych.</w:t>
      </w:r>
    </w:p>
    <w:p w:rsidR="00952AF0" w:rsidRDefault="00BF42D3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zgłaszają p</w:t>
      </w:r>
      <w:r w:rsidR="00952AF0" w:rsidRPr="00BF42D3">
        <w:rPr>
          <w:rFonts w:ascii="Times New Roman" w:hAnsi="Times New Roman" w:cs="Times New Roman"/>
          <w:sz w:val="24"/>
          <w:szCs w:val="24"/>
        </w:rPr>
        <w:t>racownikom ds. MDR swoje podejrzenia co do wystąpienia czynności</w:t>
      </w:r>
      <w:r>
        <w:rPr>
          <w:rFonts w:ascii="Times New Roman" w:hAnsi="Times New Roman" w:cs="Times New Roman"/>
          <w:sz w:val="24"/>
          <w:szCs w:val="24"/>
        </w:rPr>
        <w:t xml:space="preserve"> lub zdarzeń mogących podlegać p</w:t>
      </w:r>
      <w:r w:rsidR="00952AF0" w:rsidRPr="00BF42D3">
        <w:rPr>
          <w:rFonts w:ascii="Times New Roman" w:hAnsi="Times New Roman" w:cs="Times New Roman"/>
          <w:sz w:val="24"/>
          <w:szCs w:val="24"/>
        </w:rPr>
        <w:t>rocedurze.</w:t>
      </w:r>
    </w:p>
    <w:p w:rsidR="00952AF0" w:rsidRDefault="00952AF0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42D3">
        <w:rPr>
          <w:rFonts w:ascii="Times New Roman" w:hAnsi="Times New Roman" w:cs="Times New Roman"/>
          <w:sz w:val="24"/>
          <w:szCs w:val="24"/>
        </w:rPr>
        <w:t>Analizą zaistniałych, podejmowanych lub planowanych czynności i zdarzeń, a także zgłoszeniami od pracowników, zajmują się Pracownicy ds. MDR w ramach swoich jednostek organizacyjnych Gminy</w:t>
      </w:r>
      <w:r w:rsidR="00E07898">
        <w:rPr>
          <w:rFonts w:ascii="Times New Roman" w:hAnsi="Times New Roman" w:cs="Times New Roman"/>
          <w:sz w:val="24"/>
          <w:szCs w:val="24"/>
        </w:rPr>
        <w:t xml:space="preserve">. </w:t>
      </w:r>
      <w:r w:rsidRPr="00BF42D3">
        <w:rPr>
          <w:rFonts w:ascii="Times New Roman" w:hAnsi="Times New Roman" w:cs="Times New Roman"/>
          <w:sz w:val="24"/>
          <w:szCs w:val="24"/>
        </w:rPr>
        <w:t>Analizę i efekty ich analiz nadzorują kierownicy tych jednostek.</w:t>
      </w:r>
    </w:p>
    <w:p w:rsidR="00952AF0" w:rsidRDefault="00E35844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lastRenderedPageBreak/>
        <w:t>Zespół ds. MDR</w:t>
      </w:r>
      <w:r w:rsidR="00E07898">
        <w:rPr>
          <w:rFonts w:ascii="Times New Roman" w:hAnsi="Times New Roman" w:cs="Times New Roman"/>
          <w:sz w:val="24"/>
          <w:szCs w:val="24"/>
        </w:rPr>
        <w:t xml:space="preserve"> </w:t>
      </w:r>
      <w:r w:rsidR="00952AF0" w:rsidRPr="00E07898">
        <w:rPr>
          <w:rFonts w:ascii="Times New Roman" w:hAnsi="Times New Roman" w:cs="Times New Roman"/>
          <w:sz w:val="24"/>
          <w:szCs w:val="24"/>
        </w:rPr>
        <w:t>wspomaga</w:t>
      </w:r>
      <w:r w:rsidR="00E07898">
        <w:rPr>
          <w:rFonts w:ascii="Times New Roman" w:hAnsi="Times New Roman" w:cs="Times New Roman"/>
          <w:sz w:val="24"/>
          <w:szCs w:val="24"/>
        </w:rPr>
        <w:t xml:space="preserve"> p</w:t>
      </w:r>
      <w:r w:rsidR="00952AF0" w:rsidRPr="00E07898">
        <w:rPr>
          <w:rFonts w:ascii="Times New Roman" w:hAnsi="Times New Roman" w:cs="Times New Roman"/>
          <w:sz w:val="24"/>
          <w:szCs w:val="24"/>
        </w:rPr>
        <w:t>racowników ds. MDR przy realizacji wskazanych zadań poprzez odpowiedzi na przesłane pytania bądź doraźne konsultacje.</w:t>
      </w:r>
    </w:p>
    <w:p w:rsidR="00952AF0" w:rsidRDefault="00E07898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przeprowadzona przez p</w:t>
      </w:r>
      <w:r w:rsidR="00952AF0" w:rsidRPr="00E07898">
        <w:rPr>
          <w:rFonts w:ascii="Times New Roman" w:hAnsi="Times New Roman" w:cs="Times New Roman"/>
          <w:sz w:val="24"/>
          <w:szCs w:val="24"/>
        </w:rPr>
        <w:t>racownika ds. MDR ma postać pisemnego raportu (dalej</w:t>
      </w:r>
      <w:r>
        <w:rPr>
          <w:rFonts w:ascii="Times New Roman" w:hAnsi="Times New Roman" w:cs="Times New Roman"/>
          <w:sz w:val="24"/>
          <w:szCs w:val="24"/>
        </w:rPr>
        <w:t xml:space="preserve">: Raport), sporządzonego według </w:t>
      </w:r>
      <w:r w:rsidRPr="00547112">
        <w:rPr>
          <w:rFonts w:ascii="Times New Roman" w:hAnsi="Times New Roman" w:cs="Times New Roman"/>
          <w:b/>
          <w:sz w:val="24"/>
          <w:szCs w:val="24"/>
        </w:rPr>
        <w:t>z</w:t>
      </w:r>
      <w:r w:rsidR="00952AF0" w:rsidRPr="00547112">
        <w:rPr>
          <w:rFonts w:ascii="Times New Roman" w:hAnsi="Times New Roman" w:cs="Times New Roman"/>
          <w:b/>
          <w:sz w:val="24"/>
          <w:szCs w:val="24"/>
        </w:rPr>
        <w:t xml:space="preserve">ałącznika nr </w:t>
      </w:r>
      <w:r w:rsidR="00547112">
        <w:rPr>
          <w:rFonts w:ascii="Times New Roman" w:hAnsi="Times New Roman" w:cs="Times New Roman"/>
          <w:b/>
          <w:sz w:val="24"/>
          <w:szCs w:val="24"/>
        </w:rPr>
        <w:t>3</w:t>
      </w:r>
      <w:r w:rsidR="00952AF0" w:rsidRPr="00E07898">
        <w:rPr>
          <w:rFonts w:ascii="Times New Roman" w:hAnsi="Times New Roman" w:cs="Times New Roman"/>
          <w:sz w:val="24"/>
          <w:szCs w:val="24"/>
        </w:rPr>
        <w:t xml:space="preserve">, który jest przekazywany </w:t>
      </w:r>
      <w:r w:rsidR="00E35844" w:rsidRPr="00E07898">
        <w:rPr>
          <w:rFonts w:ascii="Times New Roman" w:hAnsi="Times New Roman" w:cs="Times New Roman"/>
          <w:sz w:val="24"/>
          <w:szCs w:val="24"/>
        </w:rPr>
        <w:t>pracownikowi Zespołu ds. MDR</w:t>
      </w:r>
      <w:r w:rsidR="00952AF0" w:rsidRPr="00E07898">
        <w:rPr>
          <w:rFonts w:ascii="Times New Roman" w:hAnsi="Times New Roman" w:cs="Times New Roman"/>
          <w:sz w:val="24"/>
          <w:szCs w:val="24"/>
        </w:rPr>
        <w:t>, ni</w:t>
      </w:r>
      <w:r w:rsidR="0001055B" w:rsidRPr="00E07898">
        <w:rPr>
          <w:rFonts w:ascii="Times New Roman" w:hAnsi="Times New Roman" w:cs="Times New Roman"/>
          <w:sz w:val="24"/>
          <w:szCs w:val="24"/>
        </w:rPr>
        <w:t>e</w:t>
      </w:r>
      <w:r w:rsidR="00952AF0" w:rsidRPr="00E07898">
        <w:rPr>
          <w:rFonts w:ascii="Times New Roman" w:hAnsi="Times New Roman" w:cs="Times New Roman"/>
          <w:sz w:val="24"/>
          <w:szCs w:val="24"/>
        </w:rPr>
        <w:t>zwłocznie, nie później jednak niż w terminie 7 dni od zaistnienia zdarzenia skutkującego powstaniem obowiązku raportowania schematów podatkowych</w:t>
      </w:r>
      <w:r w:rsidR="00DE470B" w:rsidRPr="00E07898">
        <w:rPr>
          <w:rFonts w:ascii="Times New Roman" w:hAnsi="Times New Roman" w:cs="Times New Roman"/>
          <w:sz w:val="24"/>
          <w:szCs w:val="24"/>
        </w:rPr>
        <w:t>.</w:t>
      </w:r>
    </w:p>
    <w:p w:rsidR="00952AF0" w:rsidRPr="00E07898" w:rsidRDefault="00952AF0" w:rsidP="009A5E5A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 xml:space="preserve">Za terminowość przekazywania </w:t>
      </w:r>
      <w:r w:rsidR="00FC76FA" w:rsidRPr="00E07898">
        <w:rPr>
          <w:rFonts w:ascii="Times New Roman" w:hAnsi="Times New Roman" w:cs="Times New Roman"/>
          <w:sz w:val="24"/>
          <w:szCs w:val="24"/>
        </w:rPr>
        <w:t>do</w:t>
      </w:r>
      <w:r w:rsidR="00D52DF5" w:rsidRPr="00E07898">
        <w:rPr>
          <w:rFonts w:ascii="Times New Roman" w:hAnsi="Times New Roman" w:cs="Times New Roman"/>
          <w:sz w:val="24"/>
          <w:szCs w:val="24"/>
        </w:rPr>
        <w:t xml:space="preserve"> Zespołu ds. MDR </w:t>
      </w:r>
      <w:r w:rsidRPr="00E07898">
        <w:rPr>
          <w:rFonts w:ascii="Times New Roman" w:hAnsi="Times New Roman" w:cs="Times New Roman"/>
          <w:sz w:val="24"/>
          <w:szCs w:val="24"/>
        </w:rPr>
        <w:t xml:space="preserve">danych oraz poprawność identyfikacji czynności i zdarzeń do objęcia </w:t>
      </w:r>
      <w:r w:rsidR="00E07898">
        <w:rPr>
          <w:rFonts w:ascii="Times New Roman" w:hAnsi="Times New Roman" w:cs="Times New Roman"/>
          <w:sz w:val="24"/>
          <w:szCs w:val="24"/>
        </w:rPr>
        <w:t>ich p</w:t>
      </w:r>
      <w:r w:rsidRPr="00E07898">
        <w:rPr>
          <w:rFonts w:ascii="Times New Roman" w:hAnsi="Times New Roman" w:cs="Times New Roman"/>
          <w:sz w:val="24"/>
          <w:szCs w:val="24"/>
        </w:rPr>
        <w:t>rocedurą</w:t>
      </w:r>
      <w:r w:rsidR="00E07898">
        <w:rPr>
          <w:rFonts w:ascii="Times New Roman" w:hAnsi="Times New Roman" w:cs="Times New Roman"/>
          <w:sz w:val="24"/>
          <w:szCs w:val="24"/>
        </w:rPr>
        <w:t>, odpowiedzialni są p</w:t>
      </w:r>
      <w:r w:rsidRPr="00E07898">
        <w:rPr>
          <w:rFonts w:ascii="Times New Roman" w:hAnsi="Times New Roman" w:cs="Times New Roman"/>
          <w:sz w:val="24"/>
          <w:szCs w:val="24"/>
        </w:rPr>
        <w:t>racownicy ds. MDR</w:t>
      </w:r>
      <w:r w:rsidR="000258B9" w:rsidRPr="00E07898">
        <w:rPr>
          <w:rFonts w:ascii="Times New Roman" w:hAnsi="Times New Roman" w:cs="Times New Roman"/>
          <w:sz w:val="24"/>
          <w:szCs w:val="24"/>
        </w:rPr>
        <w:t xml:space="preserve"> i nadzorujący ich kierownicy jednostek organizacyjnych </w:t>
      </w:r>
      <w:r w:rsidR="00E35844" w:rsidRPr="00E07898">
        <w:rPr>
          <w:rFonts w:ascii="Times New Roman" w:hAnsi="Times New Roman" w:cs="Times New Roman"/>
          <w:sz w:val="24"/>
          <w:szCs w:val="24"/>
        </w:rPr>
        <w:t xml:space="preserve">Gminy </w:t>
      </w:r>
      <w:r w:rsidR="003E567D" w:rsidRPr="00E07898">
        <w:rPr>
          <w:rFonts w:ascii="Times New Roman" w:hAnsi="Times New Roman" w:cs="Times New Roman"/>
          <w:sz w:val="24"/>
          <w:szCs w:val="24"/>
        </w:rPr>
        <w:t>Główczyce</w:t>
      </w:r>
      <w:r w:rsidR="000258B9" w:rsidRPr="00E07898">
        <w:rPr>
          <w:rFonts w:ascii="Times New Roman" w:hAnsi="Times New Roman" w:cs="Times New Roman"/>
          <w:sz w:val="24"/>
          <w:szCs w:val="24"/>
        </w:rPr>
        <w:t>.</w:t>
      </w:r>
    </w:p>
    <w:p w:rsidR="000258B9" w:rsidRPr="00E53584" w:rsidRDefault="000258B9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898" w:rsidRPr="00E07898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>§</w:t>
      </w:r>
      <w:r w:rsidR="00A85159">
        <w:rPr>
          <w:rFonts w:ascii="Times New Roman" w:hAnsi="Times New Roman" w:cs="Times New Roman"/>
          <w:b/>
          <w:sz w:val="24"/>
          <w:szCs w:val="24"/>
        </w:rPr>
        <w:t>7</w:t>
      </w:r>
    </w:p>
    <w:p w:rsidR="00E07898" w:rsidRPr="00E07898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 xml:space="preserve">Czynności kontrolne </w:t>
      </w:r>
      <w:r w:rsidR="00E35844" w:rsidRPr="00E07898">
        <w:rPr>
          <w:rFonts w:ascii="Times New Roman" w:hAnsi="Times New Roman" w:cs="Times New Roman"/>
          <w:b/>
          <w:sz w:val="24"/>
          <w:szCs w:val="24"/>
        </w:rPr>
        <w:t>Zespołu ds. MD</w:t>
      </w:r>
      <w:r w:rsidR="00A85159">
        <w:rPr>
          <w:rFonts w:ascii="Times New Roman" w:hAnsi="Times New Roman" w:cs="Times New Roman"/>
          <w:b/>
          <w:sz w:val="24"/>
          <w:szCs w:val="24"/>
        </w:rPr>
        <w:t>R</w:t>
      </w:r>
    </w:p>
    <w:p w:rsidR="000258B9" w:rsidRPr="00E07898" w:rsidRDefault="00FC76FA" w:rsidP="009A5E5A">
      <w:pPr>
        <w:pStyle w:val="Akapitzlist"/>
        <w:numPr>
          <w:ilvl w:val="1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Zespół</w:t>
      </w:r>
      <w:r w:rsidR="00E35844" w:rsidRPr="00E07898">
        <w:rPr>
          <w:rFonts w:ascii="Times New Roman" w:hAnsi="Times New Roman" w:cs="Times New Roman"/>
          <w:sz w:val="24"/>
          <w:szCs w:val="24"/>
        </w:rPr>
        <w:t xml:space="preserve"> ds. MDR</w:t>
      </w:r>
      <w:r w:rsidR="000258B9" w:rsidRPr="00E07898">
        <w:rPr>
          <w:rFonts w:ascii="Times New Roman" w:hAnsi="Times New Roman" w:cs="Times New Roman"/>
          <w:sz w:val="24"/>
          <w:szCs w:val="24"/>
        </w:rPr>
        <w:t xml:space="preserve"> w celu właściwego wypełnienia obowiązku przekazywania informacji </w:t>
      </w:r>
      <w:r w:rsidR="00E07898">
        <w:rPr>
          <w:rFonts w:ascii="Times New Roman" w:hAnsi="Times New Roman" w:cs="Times New Roman"/>
          <w:sz w:val="24"/>
          <w:szCs w:val="24"/>
        </w:rPr>
        <w:br/>
      </w:r>
      <w:r w:rsidR="000258B9" w:rsidRPr="00E07898">
        <w:rPr>
          <w:rFonts w:ascii="Times New Roman" w:hAnsi="Times New Roman" w:cs="Times New Roman"/>
          <w:sz w:val="24"/>
          <w:szCs w:val="24"/>
        </w:rPr>
        <w:t>o schematach podatkowych przeprowadza audyt raportów Pracowników ds. MDR (dalej jako: Audyt MDR) w terminie 5 dni roboczych, tak aby możliwe było raportowanie schematów podatkowych w ustawowym terminie.</w:t>
      </w:r>
    </w:p>
    <w:p w:rsidR="000258B9" w:rsidRPr="00E07898" w:rsidRDefault="000258B9" w:rsidP="009A5E5A">
      <w:pPr>
        <w:pStyle w:val="Akapitzlist"/>
        <w:numPr>
          <w:ilvl w:val="1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 xml:space="preserve">W przypadku wystąpienia innych czynności lub zdarzeń nieobjętych raportami Pracowników ds. MDR, mogących mieć wpływ na zaistnienie obowiązku raportowania schematów podatkowych, </w:t>
      </w:r>
      <w:r w:rsidR="00FC76FA" w:rsidRPr="00E07898">
        <w:rPr>
          <w:rFonts w:ascii="Times New Roman" w:hAnsi="Times New Roman" w:cs="Times New Roman"/>
          <w:sz w:val="24"/>
          <w:szCs w:val="24"/>
        </w:rPr>
        <w:t>Zespół ds. MDR</w:t>
      </w:r>
      <w:r w:rsidRPr="00E07898">
        <w:rPr>
          <w:rFonts w:ascii="Times New Roman" w:hAnsi="Times New Roman" w:cs="Times New Roman"/>
          <w:sz w:val="24"/>
          <w:szCs w:val="24"/>
        </w:rPr>
        <w:t xml:space="preserve"> przeprowadza Audyt MDR w ujęciu doraźnym -</w:t>
      </w:r>
      <w:r w:rsidR="00E07898">
        <w:rPr>
          <w:rFonts w:ascii="Times New Roman" w:hAnsi="Times New Roman" w:cs="Times New Roman"/>
          <w:sz w:val="24"/>
          <w:szCs w:val="24"/>
        </w:rPr>
        <w:t xml:space="preserve"> </w:t>
      </w:r>
      <w:r w:rsidRPr="00E07898">
        <w:rPr>
          <w:rFonts w:ascii="Times New Roman" w:hAnsi="Times New Roman" w:cs="Times New Roman"/>
          <w:sz w:val="24"/>
          <w:szCs w:val="24"/>
        </w:rPr>
        <w:t>w momencie pozyskania informacji wymagających natychmiastowego działania, nieujętych w raportach Pracowników ds. MDR lub otrzymanych zawiadomieniach (podejrzeniach) od Pracowników.</w:t>
      </w:r>
    </w:p>
    <w:p w:rsidR="00CB0546" w:rsidRPr="00E07898" w:rsidRDefault="003C5E8C" w:rsidP="009A5E5A">
      <w:pPr>
        <w:pStyle w:val="Akapitzlist"/>
        <w:numPr>
          <w:ilvl w:val="1"/>
          <w:numId w:val="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Zesp</w:t>
      </w:r>
      <w:r w:rsidR="00FC76FA" w:rsidRPr="00E07898">
        <w:rPr>
          <w:rFonts w:ascii="Times New Roman" w:hAnsi="Times New Roman" w:cs="Times New Roman"/>
          <w:sz w:val="24"/>
          <w:szCs w:val="24"/>
        </w:rPr>
        <w:t>ó</w:t>
      </w:r>
      <w:r w:rsidRPr="00E07898">
        <w:rPr>
          <w:rFonts w:ascii="Times New Roman" w:hAnsi="Times New Roman" w:cs="Times New Roman"/>
          <w:sz w:val="24"/>
          <w:szCs w:val="24"/>
        </w:rPr>
        <w:t>ł ds. MDR</w:t>
      </w:r>
      <w:r w:rsidR="000258B9" w:rsidRPr="00E07898">
        <w:rPr>
          <w:rFonts w:ascii="Times New Roman" w:hAnsi="Times New Roman" w:cs="Times New Roman"/>
          <w:sz w:val="24"/>
          <w:szCs w:val="24"/>
        </w:rPr>
        <w:t xml:space="preserve"> sporządza notatki z czynności, w których b</w:t>
      </w:r>
      <w:r w:rsidRPr="00E07898">
        <w:rPr>
          <w:rFonts w:ascii="Times New Roman" w:hAnsi="Times New Roman" w:cs="Times New Roman"/>
          <w:sz w:val="24"/>
          <w:szCs w:val="24"/>
        </w:rPr>
        <w:t>iorą</w:t>
      </w:r>
      <w:r w:rsidR="000258B9" w:rsidRPr="00E07898">
        <w:rPr>
          <w:rFonts w:ascii="Times New Roman" w:hAnsi="Times New Roman" w:cs="Times New Roman"/>
          <w:sz w:val="24"/>
          <w:szCs w:val="24"/>
        </w:rPr>
        <w:t xml:space="preserve"> udział, bądź o których powzi</w:t>
      </w:r>
      <w:r w:rsidRPr="00E07898">
        <w:rPr>
          <w:rFonts w:ascii="Times New Roman" w:hAnsi="Times New Roman" w:cs="Times New Roman"/>
          <w:sz w:val="24"/>
          <w:szCs w:val="24"/>
        </w:rPr>
        <w:t>ęli</w:t>
      </w:r>
      <w:r w:rsidR="00477E10" w:rsidRPr="00E07898">
        <w:rPr>
          <w:rFonts w:ascii="Times New Roman" w:hAnsi="Times New Roman" w:cs="Times New Roman"/>
          <w:sz w:val="24"/>
          <w:szCs w:val="24"/>
        </w:rPr>
        <w:t xml:space="preserve"> </w:t>
      </w:r>
      <w:r w:rsidR="000258B9" w:rsidRPr="00E07898">
        <w:rPr>
          <w:rFonts w:ascii="Times New Roman" w:hAnsi="Times New Roman" w:cs="Times New Roman"/>
          <w:sz w:val="24"/>
          <w:szCs w:val="24"/>
        </w:rPr>
        <w:t>informacje. Notatki stanowią materiał źródłowy do przeprowadzenia Audytu MDR</w:t>
      </w:r>
      <w:r w:rsidRPr="00E07898">
        <w:rPr>
          <w:rFonts w:ascii="Times New Roman" w:hAnsi="Times New Roman" w:cs="Times New Roman"/>
          <w:sz w:val="24"/>
          <w:szCs w:val="24"/>
        </w:rPr>
        <w:t>.</w:t>
      </w:r>
    </w:p>
    <w:p w:rsidR="00CB0546" w:rsidRPr="00E53584" w:rsidRDefault="00CB0546" w:rsidP="00BF42D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898" w:rsidRPr="00E07898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>§</w:t>
      </w:r>
      <w:r w:rsidR="00A85159">
        <w:rPr>
          <w:rFonts w:ascii="Times New Roman" w:hAnsi="Times New Roman" w:cs="Times New Roman"/>
          <w:b/>
          <w:sz w:val="24"/>
          <w:szCs w:val="24"/>
        </w:rPr>
        <w:t>8</w:t>
      </w:r>
      <w:r w:rsidRPr="00E0789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7898" w:rsidRPr="00A85159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98">
        <w:rPr>
          <w:rFonts w:ascii="Times New Roman" w:hAnsi="Times New Roman" w:cs="Times New Roman"/>
          <w:b/>
          <w:sz w:val="24"/>
          <w:szCs w:val="24"/>
        </w:rPr>
        <w:t>Obowiązki Pracowników ds. MD</w:t>
      </w:r>
      <w:r w:rsidR="00A85159">
        <w:rPr>
          <w:rFonts w:ascii="Times New Roman" w:hAnsi="Times New Roman" w:cs="Times New Roman"/>
          <w:b/>
          <w:sz w:val="24"/>
          <w:szCs w:val="24"/>
        </w:rPr>
        <w:t>R</w:t>
      </w:r>
    </w:p>
    <w:p w:rsidR="000258B9" w:rsidRPr="00E07898" w:rsidRDefault="000258B9" w:rsidP="009A5E5A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Pracownik ds. MDR monitoruje na bieżąco stosowanie przepisów dotyczących raportowania o schematach podatkowych m.in. przy:</w:t>
      </w:r>
    </w:p>
    <w:p w:rsidR="000258B9" w:rsidRPr="00E07898" w:rsidRDefault="000258B9" w:rsidP="009A5E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nawiązywaniu stosunków gospodarczych, w tym przy formułowaniu, akceptowaniu, korygowaniu bądź weryfikowaniu umów i porozumień,</w:t>
      </w:r>
    </w:p>
    <w:p w:rsidR="000258B9" w:rsidRPr="00E07898" w:rsidRDefault="000258B9" w:rsidP="009A5E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przeprowadzaniu transakcji lub działań nowych bądź modyfikowaniu realizowanych, w tym objętych przepisami dotyczącymi zamówień publicznych oraz dofinansowanych ze środków publicznych,</w:t>
      </w:r>
    </w:p>
    <w:p w:rsidR="000258B9" w:rsidRPr="00E07898" w:rsidRDefault="000258B9" w:rsidP="009A5E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korzystaniu z obsługi i porad prawnych, podatkowych, ekonomicznych i finansowych,</w:t>
      </w:r>
    </w:p>
    <w:p w:rsidR="000258B9" w:rsidRPr="00E07898" w:rsidRDefault="000258B9" w:rsidP="009A5E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>zlecaniu innym podmiotom, w tym mogącym pełnić rolę Wspomagającego lub Promotora, wykonania planowanych czynności lub ich przygotowania, wsparcia lub udzielenia pomocy przy ich przeprowadzaniu lub wdrażaniu,</w:t>
      </w:r>
    </w:p>
    <w:p w:rsidR="000258B9" w:rsidRPr="00E07898" w:rsidRDefault="000258B9" w:rsidP="009A5E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7898">
        <w:rPr>
          <w:rFonts w:ascii="Times New Roman" w:hAnsi="Times New Roman" w:cs="Times New Roman"/>
          <w:sz w:val="24"/>
          <w:szCs w:val="24"/>
        </w:rPr>
        <w:t xml:space="preserve">planowaniu lub przeprowadzaniu zmian restrukturyzacyjnych bądź wynikających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Pr="00E07898">
        <w:rPr>
          <w:rFonts w:ascii="Times New Roman" w:hAnsi="Times New Roman" w:cs="Times New Roman"/>
          <w:sz w:val="24"/>
          <w:szCs w:val="24"/>
        </w:rPr>
        <w:t>z czynności właścicielskich w jednostkach powiązanych, w tym w jednostkach kultury.</w:t>
      </w:r>
    </w:p>
    <w:p w:rsidR="000258B9" w:rsidRDefault="000258B9" w:rsidP="009A5E5A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Pracownik ds. MDR ma obowiązek poinformować kierownika swojej jednostki organizacyjnej o skutkach na gruncie przepisów o informowaniu o schematach </w:t>
      </w:r>
      <w:r w:rsidRPr="00A85159">
        <w:rPr>
          <w:rFonts w:ascii="Times New Roman" w:hAnsi="Times New Roman" w:cs="Times New Roman"/>
          <w:sz w:val="24"/>
          <w:szCs w:val="24"/>
        </w:rPr>
        <w:lastRenderedPageBreak/>
        <w:t>podatkowych w związku z przygotowaniami lub przeprowadzaniem planowanych lub realizowanych czynności.</w:t>
      </w:r>
    </w:p>
    <w:p w:rsidR="000258B9" w:rsidRPr="00A85159" w:rsidRDefault="000258B9" w:rsidP="009A5E5A">
      <w:pPr>
        <w:pStyle w:val="Akapitzlist"/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Pracownik ds. MDR sporządza notatki z czynności, w których bierze udział</w:t>
      </w:r>
      <w:r w:rsidR="00A85159">
        <w:rPr>
          <w:rFonts w:ascii="Times New Roman" w:hAnsi="Times New Roman" w:cs="Times New Roman"/>
          <w:sz w:val="24"/>
          <w:szCs w:val="24"/>
        </w:rPr>
        <w:t>,</w:t>
      </w:r>
      <w:r w:rsidRPr="00A85159">
        <w:rPr>
          <w:rFonts w:ascii="Times New Roman" w:hAnsi="Times New Roman" w:cs="Times New Roman"/>
          <w:sz w:val="24"/>
          <w:szCs w:val="24"/>
        </w:rPr>
        <w:t xml:space="preserve"> bądź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Pr="00A85159">
        <w:rPr>
          <w:rFonts w:ascii="Times New Roman" w:hAnsi="Times New Roman" w:cs="Times New Roman"/>
          <w:sz w:val="24"/>
          <w:szCs w:val="24"/>
        </w:rPr>
        <w:t>o których powziął informacje. Notatki stanowią materiał źródłowy do przeprowadzenia Raportu.</w:t>
      </w:r>
    </w:p>
    <w:p w:rsidR="000258B9" w:rsidRPr="00E53584" w:rsidRDefault="000258B9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6D53" w:rsidRPr="00536D53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D53">
        <w:rPr>
          <w:rFonts w:ascii="Times New Roman" w:hAnsi="Times New Roman" w:cs="Times New Roman"/>
          <w:b/>
          <w:sz w:val="24"/>
          <w:szCs w:val="24"/>
        </w:rPr>
        <w:t>§</w:t>
      </w:r>
      <w:r w:rsidR="00A85159">
        <w:rPr>
          <w:rFonts w:ascii="Times New Roman" w:hAnsi="Times New Roman" w:cs="Times New Roman"/>
          <w:b/>
          <w:sz w:val="24"/>
          <w:szCs w:val="24"/>
        </w:rPr>
        <w:t>9</w:t>
      </w:r>
      <w:r w:rsidRPr="00536D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58B9" w:rsidRPr="00536D53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D53">
        <w:rPr>
          <w:rFonts w:ascii="Times New Roman" w:hAnsi="Times New Roman" w:cs="Times New Roman"/>
          <w:b/>
          <w:sz w:val="24"/>
          <w:szCs w:val="24"/>
        </w:rPr>
        <w:t>Raportowanie schematów</w:t>
      </w:r>
    </w:p>
    <w:p w:rsidR="000258B9" w:rsidRPr="00A85159" w:rsidRDefault="003C5E8C" w:rsidP="009A5E5A">
      <w:pPr>
        <w:pStyle w:val="Akapitzlist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Pracownicy Zespołu ds. MDR dbają</w:t>
      </w:r>
      <w:r w:rsidR="00A24A7A" w:rsidRPr="00A85159">
        <w:rPr>
          <w:rFonts w:ascii="Times New Roman" w:hAnsi="Times New Roman" w:cs="Times New Roman"/>
          <w:sz w:val="24"/>
          <w:szCs w:val="24"/>
        </w:rPr>
        <w:t xml:space="preserve"> </w:t>
      </w:r>
      <w:r w:rsidR="000258B9" w:rsidRPr="00A85159">
        <w:rPr>
          <w:rFonts w:ascii="Times New Roman" w:hAnsi="Times New Roman" w:cs="Times New Roman"/>
          <w:sz w:val="24"/>
          <w:szCs w:val="24"/>
        </w:rPr>
        <w:t>o poprawne raportowanie o schematach podatkowych</w:t>
      </w:r>
      <w:r w:rsidRPr="00A85159">
        <w:rPr>
          <w:rFonts w:ascii="Times New Roman" w:hAnsi="Times New Roman" w:cs="Times New Roman"/>
          <w:sz w:val="24"/>
          <w:szCs w:val="24"/>
        </w:rPr>
        <w:t>.</w:t>
      </w:r>
    </w:p>
    <w:p w:rsidR="000258B9" w:rsidRPr="00A85159" w:rsidRDefault="003C5E8C" w:rsidP="009A5E5A">
      <w:pPr>
        <w:pStyle w:val="Akapitzlist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Pracownicy Zespołu ds. MDR </w:t>
      </w:r>
      <w:r w:rsidR="000258B9" w:rsidRPr="00A85159">
        <w:rPr>
          <w:rFonts w:ascii="Times New Roman" w:hAnsi="Times New Roman" w:cs="Times New Roman"/>
          <w:sz w:val="24"/>
          <w:szCs w:val="24"/>
        </w:rPr>
        <w:t>mo</w:t>
      </w:r>
      <w:r w:rsidRPr="00A85159">
        <w:rPr>
          <w:rFonts w:ascii="Times New Roman" w:hAnsi="Times New Roman" w:cs="Times New Roman"/>
          <w:sz w:val="24"/>
          <w:szCs w:val="24"/>
        </w:rPr>
        <w:t>gą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żądać udzielenia </w:t>
      </w:r>
      <w:r w:rsidRPr="00A85159">
        <w:rPr>
          <w:rFonts w:ascii="Times New Roman" w:hAnsi="Times New Roman" w:cs="Times New Roman"/>
          <w:sz w:val="24"/>
          <w:szCs w:val="24"/>
        </w:rPr>
        <w:t>im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niezbędnych informacji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i wyjaśnień oraz okazania wszelkich dokumentów od innych jednostek organizacyjnych </w:t>
      </w:r>
      <w:r w:rsidRPr="00A85159">
        <w:rPr>
          <w:rFonts w:ascii="Times New Roman" w:hAnsi="Times New Roman" w:cs="Times New Roman"/>
          <w:sz w:val="24"/>
          <w:szCs w:val="24"/>
        </w:rPr>
        <w:t xml:space="preserve">Gminy </w:t>
      </w:r>
      <w:r w:rsidR="00477E10" w:rsidRPr="00A85159">
        <w:rPr>
          <w:rFonts w:ascii="Times New Roman" w:hAnsi="Times New Roman" w:cs="Times New Roman"/>
          <w:sz w:val="24"/>
          <w:szCs w:val="24"/>
        </w:rPr>
        <w:t>Główczyce</w:t>
      </w:r>
      <w:r w:rsidR="000258B9" w:rsidRPr="00A85159">
        <w:rPr>
          <w:rFonts w:ascii="Times New Roman" w:hAnsi="Times New Roman" w:cs="Times New Roman"/>
          <w:sz w:val="24"/>
          <w:szCs w:val="24"/>
        </w:rPr>
        <w:t>.</w:t>
      </w:r>
    </w:p>
    <w:p w:rsidR="000258B9" w:rsidRPr="00A85159" w:rsidRDefault="003C5E8C" w:rsidP="009A5E5A">
      <w:pPr>
        <w:pStyle w:val="Akapitzlist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Pracownicy Zespołu ds. MDR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monitoruj</w:t>
      </w:r>
      <w:r w:rsidRPr="00A85159">
        <w:rPr>
          <w:rFonts w:ascii="Times New Roman" w:hAnsi="Times New Roman" w:cs="Times New Roman"/>
          <w:sz w:val="24"/>
          <w:szCs w:val="24"/>
        </w:rPr>
        <w:t>ą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ewentualne obowiązki promotora, jeśli występuje, celem niezwłocznego uzyskania informacji o schemacie podatkowym,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="000258B9" w:rsidRPr="00A85159">
        <w:rPr>
          <w:rFonts w:ascii="Times New Roman" w:hAnsi="Times New Roman" w:cs="Times New Roman"/>
          <w:sz w:val="24"/>
          <w:szCs w:val="24"/>
        </w:rPr>
        <w:t>o nadaniu lub braku nadania schematowi NSP.</w:t>
      </w:r>
    </w:p>
    <w:p w:rsidR="000258B9" w:rsidRPr="00A85159" w:rsidRDefault="003C5E8C" w:rsidP="009A5E5A">
      <w:pPr>
        <w:pStyle w:val="Akapitzlist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Pracownicy Zespołu ds. MDR są osobami upoważnionymi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do prowadzenia korespondencji dotyczącej schematów podatkowych zarówno Urzędu, jak i jej jednostek organizacyjnych.</w:t>
      </w:r>
    </w:p>
    <w:p w:rsidR="000258B9" w:rsidRPr="00E53584" w:rsidRDefault="000258B9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8B9" w:rsidRPr="00A85159" w:rsidRDefault="000258B9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159">
        <w:rPr>
          <w:rFonts w:ascii="Times New Roman" w:hAnsi="Times New Roman" w:cs="Times New Roman"/>
          <w:b/>
          <w:sz w:val="24"/>
          <w:szCs w:val="24"/>
        </w:rPr>
        <w:t>§</w:t>
      </w:r>
      <w:r w:rsidR="00A85159" w:rsidRPr="00A85159">
        <w:rPr>
          <w:rFonts w:ascii="Times New Roman" w:hAnsi="Times New Roman" w:cs="Times New Roman"/>
          <w:b/>
          <w:sz w:val="24"/>
          <w:szCs w:val="24"/>
        </w:rPr>
        <w:t>10</w:t>
      </w:r>
    </w:p>
    <w:p w:rsidR="000258B9" w:rsidRPr="00A85159" w:rsidRDefault="00012CE7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Zespół ds. MDR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dla potrzeb wywiązania się z obowiązków raportowania o schematach podatkowych potwierdza:</w:t>
      </w:r>
    </w:p>
    <w:p w:rsidR="000258B9" w:rsidRPr="00A85159" w:rsidRDefault="000258B9" w:rsidP="009A5E5A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dzień:</w:t>
      </w:r>
    </w:p>
    <w:p w:rsidR="000258B9" w:rsidRPr="00A85159" w:rsidRDefault="000258B9" w:rsidP="009A5E5A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udostępnienia Gminie schematu podatkowego,</w:t>
      </w:r>
    </w:p>
    <w:p w:rsidR="000258B9" w:rsidRPr="00A85159" w:rsidRDefault="00A85159" w:rsidP="009A5E5A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przygotowania przez Gminę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schematu podatkowego do wdrożenia,</w:t>
      </w:r>
    </w:p>
    <w:p w:rsidR="000258B9" w:rsidRPr="00A85159" w:rsidRDefault="000258B9" w:rsidP="009A5E5A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dokonania pierwszej czynności związanej z wdrażaniem schematu podatkowego przez Gminę,</w:t>
      </w:r>
    </w:p>
    <w:p w:rsidR="000258B9" w:rsidRDefault="000258B9" w:rsidP="009A5E5A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obowiąz</w:t>
      </w:r>
      <w:r w:rsidR="0001055B" w:rsidRPr="00A85159">
        <w:rPr>
          <w:rFonts w:ascii="Times New Roman" w:hAnsi="Times New Roman" w:cs="Times New Roman"/>
          <w:sz w:val="24"/>
          <w:szCs w:val="24"/>
        </w:rPr>
        <w:t>ek</w:t>
      </w:r>
      <w:r w:rsidRPr="00A85159">
        <w:rPr>
          <w:rFonts w:ascii="Times New Roman" w:hAnsi="Times New Roman" w:cs="Times New Roman"/>
          <w:sz w:val="24"/>
          <w:szCs w:val="24"/>
        </w:rPr>
        <w:t xml:space="preserve"> raportowania schematu podatkowego wynikającego z przepisów prawa,</w:t>
      </w:r>
    </w:p>
    <w:p w:rsidR="000258B9" w:rsidRPr="00A85159" w:rsidRDefault="000258B9" w:rsidP="009A5E5A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termin złożenia deklaracji podatkowej dotyczącej danego okresu rozliczeniowego, celem realizacji zasad wykonywania obowiązków przekazywania Szefowi Krajowej Administracji Skarbowej informacji o schematach podatkowych</w:t>
      </w:r>
      <w:r w:rsidR="00EA349D" w:rsidRPr="00A85159">
        <w:rPr>
          <w:rFonts w:ascii="Times New Roman" w:hAnsi="Times New Roman" w:cs="Times New Roman"/>
          <w:sz w:val="24"/>
          <w:szCs w:val="24"/>
        </w:rPr>
        <w:t>.</w:t>
      </w:r>
    </w:p>
    <w:p w:rsidR="000258B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W przypadku otrzymania informacji od promotora o schemacie podatkowym lub o braku spełnienia przez uzgodnienie definicji schematu podatkowego </w:t>
      </w:r>
      <w:r w:rsidR="00EA349D" w:rsidRPr="00A85159">
        <w:rPr>
          <w:rFonts w:ascii="Times New Roman" w:hAnsi="Times New Roman" w:cs="Times New Roman"/>
          <w:sz w:val="24"/>
          <w:szCs w:val="24"/>
        </w:rPr>
        <w:t>Pracownik Zespołu ds. MDR</w:t>
      </w:r>
      <w:r w:rsidR="008003F4" w:rsidRPr="00A85159">
        <w:rPr>
          <w:rFonts w:ascii="Times New Roman" w:hAnsi="Times New Roman" w:cs="Times New Roman"/>
          <w:sz w:val="24"/>
          <w:szCs w:val="24"/>
        </w:rPr>
        <w:t xml:space="preserve"> </w:t>
      </w:r>
      <w:r w:rsidRPr="00A85159">
        <w:rPr>
          <w:rFonts w:ascii="Times New Roman" w:hAnsi="Times New Roman" w:cs="Times New Roman"/>
          <w:sz w:val="24"/>
          <w:szCs w:val="24"/>
        </w:rPr>
        <w:t xml:space="preserve">przekazuje je Pracownikowi ds. MDR celem weryfikacji otrzymanych informacji dla zapewnienia ich zgodności ze stanem rzeczywistym. Pracownik ds. MDR uzupełnia je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Pr="00A85159">
        <w:rPr>
          <w:rFonts w:ascii="Times New Roman" w:hAnsi="Times New Roman" w:cs="Times New Roman"/>
          <w:sz w:val="24"/>
          <w:szCs w:val="24"/>
        </w:rPr>
        <w:t xml:space="preserve">o posiadane przez siebie informacje, w tym ewentualną kwestię zwolnienia promotora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Pr="00A85159">
        <w:rPr>
          <w:rFonts w:ascii="Times New Roman" w:hAnsi="Times New Roman" w:cs="Times New Roman"/>
          <w:sz w:val="24"/>
          <w:szCs w:val="24"/>
        </w:rPr>
        <w:t xml:space="preserve">z obowiązku zachowania tajemnicy zawodowej i przedstawia </w:t>
      </w:r>
      <w:r w:rsidR="00C853E4" w:rsidRPr="00A85159">
        <w:rPr>
          <w:rFonts w:ascii="Times New Roman" w:hAnsi="Times New Roman" w:cs="Times New Roman"/>
          <w:sz w:val="24"/>
          <w:szCs w:val="24"/>
        </w:rPr>
        <w:t xml:space="preserve"> pracownikom Zespołu ds. MDR</w:t>
      </w:r>
      <w:r w:rsidRPr="00A85159">
        <w:rPr>
          <w:rFonts w:ascii="Times New Roman" w:hAnsi="Times New Roman" w:cs="Times New Roman"/>
          <w:sz w:val="24"/>
          <w:szCs w:val="24"/>
        </w:rPr>
        <w:t xml:space="preserve"> do oceny czy przekazane informacje podlegają zgłoszeniu.</w:t>
      </w:r>
    </w:p>
    <w:p w:rsidR="000258B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W przypadku, gdy promotor został skutecznie zwolniony z obowiązku zachowania prawnie chronionej tajemnicy zawodowej, Pracownik ds. MDR informuje promotora pisemnie o tym fakcie. Informacja przekazana promotorowi jest przekazywana także </w:t>
      </w:r>
      <w:r w:rsidR="00C853E4" w:rsidRPr="00A85159">
        <w:rPr>
          <w:rFonts w:ascii="Times New Roman" w:hAnsi="Times New Roman" w:cs="Times New Roman"/>
          <w:sz w:val="24"/>
          <w:szCs w:val="24"/>
        </w:rPr>
        <w:t>pracownikom Zespołu ds. MDR</w:t>
      </w:r>
      <w:r w:rsidR="00A85159">
        <w:rPr>
          <w:rFonts w:ascii="Times New Roman" w:hAnsi="Times New Roman" w:cs="Times New Roman"/>
          <w:sz w:val="24"/>
          <w:szCs w:val="24"/>
        </w:rPr>
        <w:t>.</w:t>
      </w:r>
    </w:p>
    <w:p w:rsidR="000258B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W przypadku pełnienia przez Gminę lub przez pracownika jednostki organizacyjnej Gminy funkcji promotora, Pracownik ds. MDR informuje korzystającego pisemnie o NSP schematu podatkowego, załączając potwierdzenie nadania NSP, najpóźniej w dniu </w:t>
      </w:r>
      <w:r w:rsidRPr="00A85159">
        <w:rPr>
          <w:rFonts w:ascii="Times New Roman" w:hAnsi="Times New Roman" w:cs="Times New Roman"/>
          <w:sz w:val="24"/>
          <w:szCs w:val="24"/>
        </w:rPr>
        <w:lastRenderedPageBreak/>
        <w:t xml:space="preserve">poprzedzającym wykonanie tych czynności. Jeśli w dniu wykonywania czynności NSP nie został jeszcze nadany, Pracownik ds. MDR informuje o tym fakcie korzystającego. </w:t>
      </w:r>
      <w:r w:rsidR="00C853E4" w:rsidRPr="00A85159">
        <w:rPr>
          <w:rFonts w:ascii="Times New Roman" w:hAnsi="Times New Roman" w:cs="Times New Roman"/>
          <w:sz w:val="24"/>
          <w:szCs w:val="24"/>
        </w:rPr>
        <w:t>Zespół ds. MDR</w:t>
      </w:r>
      <w:r w:rsidRPr="00A85159">
        <w:rPr>
          <w:rFonts w:ascii="Times New Roman" w:hAnsi="Times New Roman" w:cs="Times New Roman"/>
          <w:sz w:val="24"/>
          <w:szCs w:val="24"/>
        </w:rPr>
        <w:t xml:space="preserve"> całościowo ocenia czy przekazane informacje uzupełnione przez Pracownika ds. MDR wymagają zgłoszenia schematu podatkowego.</w:t>
      </w:r>
    </w:p>
    <w:p w:rsidR="000258B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W przypadku, gdy Gmina zleca wspomagającemu wykonanie czynności pozostających </w:t>
      </w:r>
      <w:r w:rsidR="00A85159">
        <w:rPr>
          <w:rFonts w:ascii="Times New Roman" w:hAnsi="Times New Roman" w:cs="Times New Roman"/>
          <w:sz w:val="24"/>
          <w:szCs w:val="24"/>
        </w:rPr>
        <w:br/>
      </w:r>
      <w:r w:rsidRPr="00A85159">
        <w:rPr>
          <w:rFonts w:ascii="Times New Roman" w:hAnsi="Times New Roman" w:cs="Times New Roman"/>
          <w:sz w:val="24"/>
          <w:szCs w:val="24"/>
        </w:rPr>
        <w:t xml:space="preserve">w zakresie jego działania w odniesieniu do schematu podatkowego, Pracownik ds. MDR informuje wspomagającego pisemnie o NSP tego schematu podatkowego, załączając potwierdzenie nadania NSP, najpóźniej w dniu poprzedzającym wykonanie tych czynności. Jeśli w dniu wykonywania czynności NSP nie został jeszcze nadany, Pracownik ds. MDR informuje o tym fakcie wspomagającego. Pracownik ds. MDR niezwłocznie zgłasza tę czynność </w:t>
      </w:r>
      <w:r w:rsidR="00C853E4" w:rsidRPr="00A85159">
        <w:rPr>
          <w:rFonts w:ascii="Times New Roman" w:hAnsi="Times New Roman" w:cs="Times New Roman"/>
          <w:sz w:val="24"/>
          <w:szCs w:val="24"/>
        </w:rPr>
        <w:t>do Zespołu ds. MDR</w:t>
      </w:r>
      <w:r w:rsidRPr="00A85159">
        <w:rPr>
          <w:rFonts w:ascii="Times New Roman" w:hAnsi="Times New Roman" w:cs="Times New Roman"/>
          <w:sz w:val="24"/>
          <w:szCs w:val="24"/>
        </w:rPr>
        <w:t>.</w:t>
      </w:r>
    </w:p>
    <w:p w:rsidR="000258B9" w:rsidRPr="00A8515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W przypadku otrzymania przez </w:t>
      </w:r>
      <w:r w:rsidR="00EA349D" w:rsidRPr="00A85159">
        <w:rPr>
          <w:rFonts w:ascii="Times New Roman" w:hAnsi="Times New Roman" w:cs="Times New Roman"/>
          <w:sz w:val="24"/>
          <w:szCs w:val="24"/>
        </w:rPr>
        <w:t xml:space="preserve">Gminę </w:t>
      </w:r>
      <w:r w:rsidRPr="00A85159">
        <w:rPr>
          <w:rFonts w:ascii="Times New Roman" w:hAnsi="Times New Roman" w:cs="Times New Roman"/>
          <w:sz w:val="24"/>
          <w:szCs w:val="24"/>
        </w:rPr>
        <w:t>od wspomagającego:</w:t>
      </w:r>
    </w:p>
    <w:p w:rsidR="000258B9" w:rsidRPr="00A85159" w:rsidRDefault="000258B9" w:rsidP="009A5E5A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>informacji o schemacie podatkowym -</w:t>
      </w:r>
      <w:r w:rsidR="00A85159" w:rsidRPr="00A85159">
        <w:rPr>
          <w:rFonts w:ascii="Times New Roman" w:hAnsi="Times New Roman" w:cs="Times New Roman"/>
          <w:sz w:val="24"/>
          <w:szCs w:val="24"/>
        </w:rPr>
        <w:t xml:space="preserve"> </w:t>
      </w:r>
      <w:r w:rsidRPr="00A85159">
        <w:rPr>
          <w:rFonts w:ascii="Times New Roman" w:hAnsi="Times New Roman" w:cs="Times New Roman"/>
          <w:sz w:val="24"/>
          <w:szCs w:val="24"/>
        </w:rPr>
        <w:t>niezwłocznie, lecz nie później niż w terminie 5 dni roboczych Pracownik ds. MDR udziela wspomagającemu pisemnej odpowiedzi, że czynności, które zlecono wspomagającemu:</w:t>
      </w:r>
    </w:p>
    <w:p w:rsidR="000258B9" w:rsidRPr="00A85159" w:rsidRDefault="00A85159" w:rsidP="009A5E5A">
      <w:pPr>
        <w:pStyle w:val="Akapitzlist"/>
        <w:numPr>
          <w:ilvl w:val="0"/>
          <w:numId w:val="2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stanowią schemat podatkowy -</w:t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 w tym zakresie Pracownik ds. MDR przekazuje wspomagającemu wszystkie informacje o schemacie podatkowym, informacje </w:t>
      </w:r>
      <w:r>
        <w:rPr>
          <w:rFonts w:ascii="Times New Roman" w:hAnsi="Times New Roman" w:cs="Times New Roman"/>
          <w:sz w:val="24"/>
          <w:szCs w:val="24"/>
        </w:rPr>
        <w:br/>
      </w:r>
      <w:r w:rsidR="000258B9" w:rsidRPr="00A85159">
        <w:rPr>
          <w:rFonts w:ascii="Times New Roman" w:hAnsi="Times New Roman" w:cs="Times New Roman"/>
          <w:sz w:val="24"/>
          <w:szCs w:val="24"/>
        </w:rPr>
        <w:t xml:space="preserve">o nadaniu lub braku nadania </w:t>
      </w:r>
      <w:r w:rsidR="00022D62">
        <w:rPr>
          <w:rFonts w:ascii="Times New Roman" w:hAnsi="Times New Roman" w:cs="Times New Roman"/>
          <w:sz w:val="24"/>
          <w:szCs w:val="24"/>
        </w:rPr>
        <w:t>NSP;</w:t>
      </w:r>
    </w:p>
    <w:p w:rsidR="000258B9" w:rsidRPr="00A85159" w:rsidRDefault="000258B9" w:rsidP="009A5E5A">
      <w:pPr>
        <w:pStyle w:val="Akapitzlist"/>
        <w:numPr>
          <w:ilvl w:val="0"/>
          <w:numId w:val="2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A85159">
        <w:rPr>
          <w:rFonts w:ascii="Times New Roman" w:hAnsi="Times New Roman" w:cs="Times New Roman"/>
          <w:sz w:val="24"/>
          <w:szCs w:val="24"/>
        </w:rPr>
        <w:t xml:space="preserve">nie stanowią schematu podatkowego </w:t>
      </w:r>
      <w:r w:rsidR="00A85159">
        <w:rPr>
          <w:rFonts w:ascii="Times New Roman" w:hAnsi="Times New Roman" w:cs="Times New Roman"/>
          <w:sz w:val="24"/>
          <w:szCs w:val="24"/>
        </w:rPr>
        <w:t>–</w:t>
      </w:r>
      <w:r w:rsidRPr="00A85159">
        <w:rPr>
          <w:rFonts w:ascii="Times New Roman" w:hAnsi="Times New Roman" w:cs="Times New Roman"/>
          <w:sz w:val="24"/>
          <w:szCs w:val="24"/>
        </w:rPr>
        <w:t xml:space="preserve"> </w:t>
      </w:r>
      <w:r w:rsidR="00A85159">
        <w:rPr>
          <w:rFonts w:ascii="Times New Roman" w:hAnsi="Times New Roman" w:cs="Times New Roman"/>
          <w:sz w:val="24"/>
          <w:szCs w:val="24"/>
        </w:rPr>
        <w:t xml:space="preserve">w </w:t>
      </w:r>
      <w:r w:rsidRPr="00A85159">
        <w:rPr>
          <w:rFonts w:ascii="Times New Roman" w:hAnsi="Times New Roman" w:cs="Times New Roman"/>
          <w:sz w:val="24"/>
          <w:szCs w:val="24"/>
        </w:rPr>
        <w:t xml:space="preserve">tym zakresie Pracownik ds. MDR udziela wspomagającemu szczegółowych wyjaśnień, </w:t>
      </w:r>
      <w:r w:rsidR="00022D62">
        <w:rPr>
          <w:rFonts w:ascii="Times New Roman" w:hAnsi="Times New Roman" w:cs="Times New Roman"/>
          <w:sz w:val="24"/>
          <w:szCs w:val="24"/>
        </w:rPr>
        <w:t>dlaczego uznaje, że uzgodnienie</w:t>
      </w:r>
      <w:r w:rsidRPr="00A85159">
        <w:rPr>
          <w:rFonts w:ascii="Times New Roman" w:hAnsi="Times New Roman" w:cs="Times New Roman"/>
          <w:sz w:val="24"/>
          <w:szCs w:val="24"/>
        </w:rPr>
        <w:t xml:space="preserve"> nie może </w:t>
      </w:r>
      <w:r w:rsidR="00022D62">
        <w:rPr>
          <w:rFonts w:ascii="Times New Roman" w:hAnsi="Times New Roman" w:cs="Times New Roman"/>
          <w:sz w:val="24"/>
          <w:szCs w:val="24"/>
        </w:rPr>
        <w:t>być uznane za schemat podatkowy;</w:t>
      </w:r>
    </w:p>
    <w:p w:rsidR="000258B9" w:rsidRPr="00022D62" w:rsidRDefault="000258B9" w:rsidP="009A5E5A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D62">
        <w:rPr>
          <w:rFonts w:ascii="Times New Roman" w:hAnsi="Times New Roman" w:cs="Times New Roman"/>
          <w:sz w:val="24"/>
          <w:szCs w:val="24"/>
        </w:rPr>
        <w:t>informacji o zaraportowaniu zleconych mu czynności jako uzgodnienia, stanowiącego schemat podatkowy -</w:t>
      </w:r>
      <w:r w:rsidR="00022D62">
        <w:rPr>
          <w:rFonts w:ascii="Times New Roman" w:hAnsi="Times New Roman" w:cs="Times New Roman"/>
          <w:sz w:val="24"/>
          <w:szCs w:val="24"/>
        </w:rPr>
        <w:t xml:space="preserve"> </w:t>
      </w:r>
      <w:r w:rsidRPr="00022D62">
        <w:rPr>
          <w:rFonts w:ascii="Times New Roman" w:hAnsi="Times New Roman" w:cs="Times New Roman"/>
          <w:sz w:val="24"/>
          <w:szCs w:val="24"/>
        </w:rPr>
        <w:t xml:space="preserve">Pracownik ds. MDR zażąda przekazania </w:t>
      </w:r>
      <w:r w:rsidR="00C853E4" w:rsidRPr="00022D62">
        <w:rPr>
          <w:rFonts w:ascii="Times New Roman" w:hAnsi="Times New Roman" w:cs="Times New Roman"/>
          <w:sz w:val="24"/>
          <w:szCs w:val="24"/>
        </w:rPr>
        <w:t>Gminie</w:t>
      </w:r>
      <w:r w:rsidRPr="00022D62">
        <w:rPr>
          <w:rFonts w:ascii="Times New Roman" w:hAnsi="Times New Roman" w:cs="Times New Roman"/>
          <w:sz w:val="24"/>
          <w:szCs w:val="24"/>
        </w:rPr>
        <w:t xml:space="preserve"> przez wspomagającego kopii zgłoszonej informacji celem przekazania </w:t>
      </w:r>
      <w:r w:rsidR="00C853E4" w:rsidRPr="00022D62">
        <w:rPr>
          <w:rFonts w:ascii="Times New Roman" w:hAnsi="Times New Roman" w:cs="Times New Roman"/>
          <w:sz w:val="24"/>
          <w:szCs w:val="24"/>
        </w:rPr>
        <w:t>do Zespołu ds. MDR</w:t>
      </w:r>
      <w:r w:rsidRPr="00022D62">
        <w:rPr>
          <w:rFonts w:ascii="Times New Roman" w:hAnsi="Times New Roman" w:cs="Times New Roman"/>
          <w:sz w:val="24"/>
          <w:szCs w:val="24"/>
        </w:rPr>
        <w:t>.</w:t>
      </w:r>
    </w:p>
    <w:p w:rsidR="000258B9" w:rsidRDefault="000258B9" w:rsidP="009A5E5A">
      <w:pPr>
        <w:pStyle w:val="Akapitzlist"/>
        <w:numPr>
          <w:ilvl w:val="0"/>
          <w:numId w:val="1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2D62">
        <w:rPr>
          <w:rFonts w:ascii="Times New Roman" w:hAnsi="Times New Roman" w:cs="Times New Roman"/>
          <w:sz w:val="24"/>
          <w:szCs w:val="24"/>
        </w:rPr>
        <w:t xml:space="preserve">W przypadku zidentyfikowania innego podmiotu poza </w:t>
      </w:r>
      <w:r w:rsidR="00EA349D" w:rsidRPr="00022D62">
        <w:rPr>
          <w:rFonts w:ascii="Times New Roman" w:hAnsi="Times New Roman" w:cs="Times New Roman"/>
          <w:sz w:val="24"/>
          <w:szCs w:val="24"/>
        </w:rPr>
        <w:t>Gminą</w:t>
      </w:r>
      <w:r w:rsidRPr="00022D62">
        <w:rPr>
          <w:rFonts w:ascii="Times New Roman" w:hAnsi="Times New Roman" w:cs="Times New Roman"/>
          <w:sz w:val="24"/>
          <w:szCs w:val="24"/>
        </w:rPr>
        <w:t xml:space="preserve">, który pełni funkcję korzystającego, </w:t>
      </w:r>
      <w:r w:rsidR="00EA349D" w:rsidRPr="00022D62">
        <w:rPr>
          <w:rFonts w:ascii="Times New Roman" w:hAnsi="Times New Roman" w:cs="Times New Roman"/>
          <w:sz w:val="24"/>
          <w:szCs w:val="24"/>
        </w:rPr>
        <w:t>pracownik Zespołu ds. MDR</w:t>
      </w:r>
      <w:r w:rsidRPr="00022D62">
        <w:rPr>
          <w:rFonts w:ascii="Times New Roman" w:hAnsi="Times New Roman" w:cs="Times New Roman"/>
          <w:sz w:val="24"/>
          <w:szCs w:val="24"/>
        </w:rPr>
        <w:t>, przy ewentualnej współpracy Pracownika ds. MDR, uzgadnia z tym podmiotem, kto dokonuje raportowania o schemacie podatkowym. P</w:t>
      </w:r>
      <w:r w:rsidR="00EA349D" w:rsidRPr="00022D62">
        <w:rPr>
          <w:rFonts w:ascii="Times New Roman" w:hAnsi="Times New Roman" w:cs="Times New Roman"/>
          <w:sz w:val="24"/>
          <w:szCs w:val="24"/>
        </w:rPr>
        <w:t>racownik Zespołu ds. MDR</w:t>
      </w:r>
      <w:r w:rsidRPr="00022D62">
        <w:rPr>
          <w:rFonts w:ascii="Times New Roman" w:hAnsi="Times New Roman" w:cs="Times New Roman"/>
          <w:sz w:val="24"/>
          <w:szCs w:val="24"/>
        </w:rPr>
        <w:t xml:space="preserve"> powstrzymuje się z raportowaniem tylko </w:t>
      </w:r>
      <w:r w:rsidR="00022D62">
        <w:rPr>
          <w:rFonts w:ascii="Times New Roman" w:hAnsi="Times New Roman" w:cs="Times New Roman"/>
          <w:sz w:val="24"/>
          <w:szCs w:val="24"/>
        </w:rPr>
        <w:br/>
      </w:r>
      <w:r w:rsidRPr="00022D62">
        <w:rPr>
          <w:rFonts w:ascii="Times New Roman" w:hAnsi="Times New Roman" w:cs="Times New Roman"/>
          <w:sz w:val="24"/>
          <w:szCs w:val="24"/>
        </w:rPr>
        <w:t>w przypadku uzyskania dowodów na raportowanie wykonane przez innego korzystającego.</w:t>
      </w:r>
    </w:p>
    <w:p w:rsidR="00022D62" w:rsidRPr="00022D62" w:rsidRDefault="00022D62" w:rsidP="00022D62">
      <w:pPr>
        <w:pStyle w:val="Akapitzlist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15F3A" w:rsidRPr="00022D62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D62">
        <w:rPr>
          <w:rFonts w:ascii="Times New Roman" w:hAnsi="Times New Roman" w:cs="Times New Roman"/>
          <w:b/>
          <w:sz w:val="24"/>
          <w:szCs w:val="24"/>
        </w:rPr>
        <w:t>§</w:t>
      </w:r>
      <w:r w:rsidR="00022D62" w:rsidRPr="00022D62">
        <w:rPr>
          <w:rFonts w:ascii="Times New Roman" w:hAnsi="Times New Roman" w:cs="Times New Roman"/>
          <w:b/>
          <w:sz w:val="24"/>
          <w:szCs w:val="24"/>
        </w:rPr>
        <w:t>11</w:t>
      </w:r>
    </w:p>
    <w:p w:rsidR="00815F3A" w:rsidRPr="00022D62" w:rsidRDefault="00815F3A" w:rsidP="009A5E5A">
      <w:pPr>
        <w:pStyle w:val="Akapitzlist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2D62">
        <w:rPr>
          <w:rFonts w:ascii="Times New Roman" w:hAnsi="Times New Roman" w:cs="Times New Roman"/>
          <w:sz w:val="24"/>
          <w:szCs w:val="24"/>
        </w:rPr>
        <w:t>W przypadku zaistnienia kryterium transgranicznego, P</w:t>
      </w:r>
      <w:r w:rsidR="00EA349D" w:rsidRPr="00022D62">
        <w:rPr>
          <w:rFonts w:ascii="Times New Roman" w:hAnsi="Times New Roman" w:cs="Times New Roman"/>
          <w:sz w:val="24"/>
          <w:szCs w:val="24"/>
        </w:rPr>
        <w:t>racownicy Zespołu ds. MDR</w:t>
      </w:r>
      <w:r w:rsidRPr="00022D62">
        <w:rPr>
          <w:rFonts w:ascii="Times New Roman" w:hAnsi="Times New Roman" w:cs="Times New Roman"/>
          <w:sz w:val="24"/>
          <w:szCs w:val="24"/>
        </w:rPr>
        <w:t xml:space="preserve"> uwzględnia</w:t>
      </w:r>
      <w:r w:rsidR="00EA349D" w:rsidRPr="00022D62">
        <w:rPr>
          <w:rFonts w:ascii="Times New Roman" w:hAnsi="Times New Roman" w:cs="Times New Roman"/>
          <w:sz w:val="24"/>
          <w:szCs w:val="24"/>
        </w:rPr>
        <w:t>ją</w:t>
      </w:r>
      <w:r w:rsidRPr="00022D62">
        <w:rPr>
          <w:rFonts w:ascii="Times New Roman" w:hAnsi="Times New Roman" w:cs="Times New Roman"/>
          <w:sz w:val="24"/>
          <w:szCs w:val="24"/>
        </w:rPr>
        <w:t xml:space="preserve"> zasady raportowania dotyczące schematów transgranicznych.</w:t>
      </w:r>
    </w:p>
    <w:p w:rsidR="00815F3A" w:rsidRPr="00022D62" w:rsidRDefault="00815F3A" w:rsidP="009A5E5A">
      <w:pPr>
        <w:pStyle w:val="Akapitzlist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2D62">
        <w:rPr>
          <w:rFonts w:ascii="Times New Roman" w:hAnsi="Times New Roman" w:cs="Times New Roman"/>
          <w:sz w:val="24"/>
          <w:szCs w:val="24"/>
        </w:rPr>
        <w:t xml:space="preserve">Kryterium transgraniczne jest analizowane w każdym przypadku, gdy stroną czynności oprócz </w:t>
      </w:r>
      <w:r w:rsidR="00EA349D" w:rsidRPr="00022D62">
        <w:rPr>
          <w:rFonts w:ascii="Times New Roman" w:hAnsi="Times New Roman" w:cs="Times New Roman"/>
          <w:sz w:val="24"/>
          <w:szCs w:val="24"/>
        </w:rPr>
        <w:t>Gminy</w:t>
      </w:r>
      <w:r w:rsidRPr="00022D62">
        <w:rPr>
          <w:rFonts w:ascii="Times New Roman" w:hAnsi="Times New Roman" w:cs="Times New Roman"/>
          <w:sz w:val="24"/>
          <w:szCs w:val="24"/>
        </w:rPr>
        <w:t xml:space="preserve"> jest podmiot lub jego zagraniczny zakład z siedzibą w państwie członkowskim Unii Europejskiej lub w państwie trzecim.</w:t>
      </w:r>
    </w:p>
    <w:p w:rsidR="00815F3A" w:rsidRPr="00E53584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2D62" w:rsidRPr="00022D62" w:rsidRDefault="00022D62" w:rsidP="00022D6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D62">
        <w:rPr>
          <w:rFonts w:ascii="Times New Roman" w:hAnsi="Times New Roman" w:cs="Times New Roman"/>
          <w:b/>
          <w:sz w:val="24"/>
          <w:szCs w:val="24"/>
        </w:rPr>
        <w:t>Rozdział I</w:t>
      </w:r>
      <w:r w:rsidR="00591E64" w:rsidRPr="00022D62">
        <w:rPr>
          <w:rFonts w:ascii="Times New Roman" w:hAnsi="Times New Roman" w:cs="Times New Roman"/>
          <w:b/>
          <w:sz w:val="24"/>
          <w:szCs w:val="24"/>
        </w:rPr>
        <w:t>V</w:t>
      </w:r>
    </w:p>
    <w:p w:rsidR="00815F3A" w:rsidRDefault="00815F3A" w:rsidP="00022D6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D62">
        <w:rPr>
          <w:rFonts w:ascii="Times New Roman" w:hAnsi="Times New Roman" w:cs="Times New Roman"/>
          <w:b/>
          <w:sz w:val="24"/>
          <w:szCs w:val="24"/>
        </w:rPr>
        <w:t>Zasady przechowywania dokumentacji oraz informacji</w:t>
      </w:r>
    </w:p>
    <w:p w:rsidR="00022D62" w:rsidRPr="00022D62" w:rsidRDefault="00022D62" w:rsidP="00022D6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F3A" w:rsidRPr="00022D62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D62">
        <w:rPr>
          <w:rFonts w:ascii="Times New Roman" w:hAnsi="Times New Roman" w:cs="Times New Roman"/>
          <w:b/>
          <w:sz w:val="24"/>
          <w:szCs w:val="24"/>
        </w:rPr>
        <w:t>§1</w:t>
      </w:r>
      <w:r w:rsidR="00022D62" w:rsidRPr="00022D62">
        <w:rPr>
          <w:rFonts w:ascii="Times New Roman" w:hAnsi="Times New Roman" w:cs="Times New Roman"/>
          <w:b/>
          <w:sz w:val="24"/>
          <w:szCs w:val="24"/>
        </w:rPr>
        <w:t>2</w:t>
      </w:r>
    </w:p>
    <w:p w:rsidR="00815F3A" w:rsidRPr="008C098E" w:rsidRDefault="00815F3A" w:rsidP="009A5E5A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Kierownik jednostki organizacyjnej nadzoruje przechowywanie przez jednostkę organizacyjną Gminy, w ramach bieżącej dokumentacji schematów podatkowych:</w:t>
      </w:r>
    </w:p>
    <w:p w:rsidR="00815F3A" w:rsidRPr="008C098E" w:rsidRDefault="00815F3A" w:rsidP="009A5E5A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kopii dokumentów i informacji uzyskanych w wyniku stosowania Procedury,</w:t>
      </w:r>
    </w:p>
    <w:p w:rsidR="00815F3A" w:rsidRPr="008C098E" w:rsidRDefault="00815F3A" w:rsidP="009A5E5A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lastRenderedPageBreak/>
        <w:t>Raportów przekazanych do</w:t>
      </w:r>
      <w:r w:rsidR="00EA349D" w:rsidRPr="008C098E">
        <w:rPr>
          <w:rFonts w:ascii="Times New Roman" w:hAnsi="Times New Roman" w:cs="Times New Roman"/>
          <w:sz w:val="24"/>
          <w:szCs w:val="24"/>
        </w:rPr>
        <w:t xml:space="preserve"> Zespołu ds. MDR</w:t>
      </w:r>
      <w:r w:rsidRPr="008C098E">
        <w:rPr>
          <w:rFonts w:ascii="Times New Roman" w:hAnsi="Times New Roman" w:cs="Times New Roman"/>
          <w:sz w:val="24"/>
          <w:szCs w:val="24"/>
        </w:rPr>
        <w:t>,</w:t>
      </w:r>
    </w:p>
    <w:p w:rsidR="00815F3A" w:rsidRPr="00E53584" w:rsidRDefault="00815F3A" w:rsidP="008C098E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przez okres 5 lat, licząc od pierwszego dnia roku następującego po roku, w którym zostały one sporządzone, otrzymane lub pozyskane.</w:t>
      </w:r>
    </w:p>
    <w:p w:rsidR="00815F3A" w:rsidRPr="008C098E" w:rsidRDefault="00EA349D" w:rsidP="009A5E5A">
      <w:pPr>
        <w:pStyle w:val="Akapitzlist"/>
        <w:numPr>
          <w:ilvl w:val="0"/>
          <w:numId w:val="2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Zespół ds. MDR</w:t>
      </w:r>
      <w:r w:rsidR="00815F3A" w:rsidRPr="008C098E">
        <w:rPr>
          <w:rFonts w:ascii="Times New Roman" w:hAnsi="Times New Roman" w:cs="Times New Roman"/>
          <w:sz w:val="24"/>
          <w:szCs w:val="24"/>
        </w:rPr>
        <w:t xml:space="preserve"> przechowuje w ramach bieżącej dokumentacji schematów podatkowych:</w:t>
      </w:r>
    </w:p>
    <w:p w:rsidR="00815F3A" w:rsidRPr="008C098E" w:rsidRDefault="00815F3A" w:rsidP="009A5E5A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Raporty oraz Audyty MDR,</w:t>
      </w:r>
    </w:p>
    <w:p w:rsidR="00815F3A" w:rsidRPr="008C098E" w:rsidRDefault="00815F3A" w:rsidP="009A5E5A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dowody potwierdzające raportowanie schematów podatkowych, w tym wszelkiej korespondencji prowadzonej z promotorami, wspomagającymi i Szefem Krajowej Administracji Skarbowej,</w:t>
      </w:r>
    </w:p>
    <w:p w:rsidR="00815F3A" w:rsidRPr="00E53584" w:rsidRDefault="00815F3A" w:rsidP="008C098E">
      <w:pPr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przez okres 5 lat, licząc od pierwszego dnia roku następującego po roku, w którym zostały one sporządzone, otrzymane lub pozyskane.</w:t>
      </w:r>
    </w:p>
    <w:p w:rsidR="00815F3A" w:rsidRPr="00E53584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98E" w:rsidRPr="008C098E" w:rsidRDefault="008C098E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>Rozdział V</w:t>
      </w:r>
    </w:p>
    <w:p w:rsidR="00815F3A" w:rsidRDefault="00815F3A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 xml:space="preserve">Zasady wykonywania obowiązków obejmujących przekazywanie informacji </w:t>
      </w:r>
      <w:r w:rsidR="008C098E">
        <w:rPr>
          <w:rFonts w:ascii="Times New Roman" w:hAnsi="Times New Roman" w:cs="Times New Roman"/>
          <w:b/>
          <w:sz w:val="24"/>
          <w:szCs w:val="24"/>
        </w:rPr>
        <w:br/>
      </w:r>
      <w:r w:rsidRPr="008C098E">
        <w:rPr>
          <w:rFonts w:ascii="Times New Roman" w:hAnsi="Times New Roman" w:cs="Times New Roman"/>
          <w:b/>
          <w:sz w:val="24"/>
          <w:szCs w:val="24"/>
        </w:rPr>
        <w:t>o schematach podatkowych</w:t>
      </w:r>
    </w:p>
    <w:p w:rsidR="008C098E" w:rsidRPr="008C098E" w:rsidRDefault="008C098E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F3A" w:rsidRPr="008C098E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>§1</w:t>
      </w:r>
      <w:r w:rsidR="008C098E" w:rsidRPr="008C098E">
        <w:rPr>
          <w:rFonts w:ascii="Times New Roman" w:hAnsi="Times New Roman" w:cs="Times New Roman"/>
          <w:b/>
          <w:sz w:val="24"/>
          <w:szCs w:val="24"/>
        </w:rPr>
        <w:t>3</w:t>
      </w:r>
    </w:p>
    <w:p w:rsidR="00815F3A" w:rsidRPr="00E53584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W przypadku identyfikacji schematu podatkowego i określenia obowiązku jego raportowania, </w:t>
      </w:r>
      <w:r w:rsidR="00EA349D" w:rsidRPr="00E53584">
        <w:rPr>
          <w:rFonts w:ascii="Times New Roman" w:hAnsi="Times New Roman" w:cs="Times New Roman"/>
          <w:sz w:val="24"/>
          <w:szCs w:val="24"/>
        </w:rPr>
        <w:t>pracownik Zespołu ds. MDR</w:t>
      </w:r>
      <w:r w:rsidRPr="00E53584">
        <w:rPr>
          <w:rFonts w:ascii="Times New Roman" w:hAnsi="Times New Roman" w:cs="Times New Roman"/>
          <w:sz w:val="24"/>
          <w:szCs w:val="24"/>
        </w:rPr>
        <w:t xml:space="preserve"> sporządza, w sytuacji:</w:t>
      </w:r>
    </w:p>
    <w:p w:rsidR="00815F3A" w:rsidRPr="008C098E" w:rsidRDefault="00815F3A" w:rsidP="009A5E5A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zaistnienia schematu podatkowego - Informację o schemacie podatkowym obejmującą informacje wymagane przepisami prawa,</w:t>
      </w:r>
    </w:p>
    <w:p w:rsidR="00815F3A" w:rsidRDefault="00815F3A" w:rsidP="009A5E5A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korzystania ze schematu podatkowego - Informację o zastosowaniu schematu podatkowego obejmującą informacje wymagane przepisami prawa.</w:t>
      </w:r>
    </w:p>
    <w:p w:rsidR="008C098E" w:rsidRPr="008C098E" w:rsidRDefault="008C098E" w:rsidP="008C098E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F3A" w:rsidRPr="008C098E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>§</w:t>
      </w:r>
      <w:r w:rsidR="008C098E" w:rsidRPr="008C098E">
        <w:rPr>
          <w:rFonts w:ascii="Times New Roman" w:hAnsi="Times New Roman" w:cs="Times New Roman"/>
          <w:b/>
          <w:sz w:val="24"/>
          <w:szCs w:val="24"/>
        </w:rPr>
        <w:t>14</w:t>
      </w:r>
    </w:p>
    <w:p w:rsidR="00815F3A" w:rsidRPr="00E53584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1. </w:t>
      </w:r>
      <w:r w:rsidR="006F4CE5" w:rsidRPr="00E53584">
        <w:rPr>
          <w:rFonts w:ascii="Times New Roman" w:hAnsi="Times New Roman" w:cs="Times New Roman"/>
          <w:sz w:val="24"/>
          <w:szCs w:val="24"/>
        </w:rPr>
        <w:t>P</w:t>
      </w:r>
      <w:r w:rsidR="008C098E">
        <w:rPr>
          <w:rFonts w:ascii="Times New Roman" w:hAnsi="Times New Roman" w:cs="Times New Roman"/>
          <w:sz w:val="24"/>
          <w:szCs w:val="24"/>
        </w:rPr>
        <w:t>rzewodniczący</w:t>
      </w:r>
      <w:r w:rsidR="00EA349D" w:rsidRPr="00E53584">
        <w:rPr>
          <w:rFonts w:ascii="Times New Roman" w:hAnsi="Times New Roman" w:cs="Times New Roman"/>
          <w:sz w:val="24"/>
          <w:szCs w:val="24"/>
        </w:rPr>
        <w:t xml:space="preserve"> Zespołu ds. </w:t>
      </w:r>
      <w:r w:rsidR="006F4CE5" w:rsidRPr="00E53584">
        <w:rPr>
          <w:rFonts w:ascii="Times New Roman" w:hAnsi="Times New Roman" w:cs="Times New Roman"/>
          <w:sz w:val="24"/>
          <w:szCs w:val="24"/>
        </w:rPr>
        <w:t xml:space="preserve">schematów podatkowych </w:t>
      </w:r>
      <w:r w:rsidRPr="00E53584">
        <w:rPr>
          <w:rFonts w:ascii="Times New Roman" w:hAnsi="Times New Roman" w:cs="Times New Roman"/>
          <w:sz w:val="24"/>
          <w:szCs w:val="24"/>
        </w:rPr>
        <w:t>przekazuj</w:t>
      </w:r>
      <w:r w:rsidR="006F4CE5" w:rsidRPr="00E53584">
        <w:rPr>
          <w:rFonts w:ascii="Times New Roman" w:hAnsi="Times New Roman" w:cs="Times New Roman"/>
          <w:sz w:val="24"/>
          <w:szCs w:val="24"/>
        </w:rPr>
        <w:t>e</w:t>
      </w:r>
      <w:r w:rsidRPr="00E53584">
        <w:rPr>
          <w:rFonts w:ascii="Times New Roman" w:hAnsi="Times New Roman" w:cs="Times New Roman"/>
          <w:sz w:val="24"/>
          <w:szCs w:val="24"/>
        </w:rPr>
        <w:t xml:space="preserve"> informację o schemacie podatkowym</w:t>
      </w:r>
      <w:r w:rsidR="00477E10" w:rsidRPr="00E53584">
        <w:rPr>
          <w:rFonts w:ascii="Times New Roman" w:hAnsi="Times New Roman" w:cs="Times New Roman"/>
          <w:sz w:val="24"/>
          <w:szCs w:val="24"/>
        </w:rPr>
        <w:t xml:space="preserve"> </w:t>
      </w:r>
      <w:r w:rsidR="006F4CE5" w:rsidRPr="00E53584">
        <w:rPr>
          <w:rFonts w:ascii="Times New Roman" w:hAnsi="Times New Roman" w:cs="Times New Roman"/>
          <w:sz w:val="24"/>
          <w:szCs w:val="24"/>
        </w:rPr>
        <w:t xml:space="preserve">do Urzędu Skarbowego </w:t>
      </w:r>
      <w:r w:rsidRPr="00E53584">
        <w:rPr>
          <w:rFonts w:ascii="Times New Roman" w:hAnsi="Times New Roman" w:cs="Times New Roman"/>
          <w:sz w:val="24"/>
          <w:szCs w:val="24"/>
        </w:rPr>
        <w:t xml:space="preserve"> w terminie wynikającym z przepisów prawa w sytuacji:</w:t>
      </w:r>
    </w:p>
    <w:p w:rsidR="00815F3A" w:rsidRPr="008C098E" w:rsidRDefault="00815F3A" w:rsidP="009A5E5A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ustalenia, że Gmina przygotowała schemat podatkowy do wdrożenia lub go wdrożyła -</w:t>
      </w:r>
      <w:r w:rsidR="008C098E" w:rsidRPr="008C098E">
        <w:rPr>
          <w:rFonts w:ascii="Times New Roman" w:hAnsi="Times New Roman" w:cs="Times New Roman"/>
          <w:sz w:val="24"/>
          <w:szCs w:val="24"/>
        </w:rPr>
        <w:t xml:space="preserve"> </w:t>
      </w:r>
      <w:r w:rsidRPr="008C098E">
        <w:rPr>
          <w:rFonts w:ascii="Times New Roman" w:hAnsi="Times New Roman" w:cs="Times New Roman"/>
          <w:sz w:val="24"/>
          <w:szCs w:val="24"/>
        </w:rPr>
        <w:t>w zależności od teg</w:t>
      </w:r>
      <w:r w:rsidR="00EA349D" w:rsidRPr="008C098E">
        <w:rPr>
          <w:rFonts w:ascii="Times New Roman" w:hAnsi="Times New Roman" w:cs="Times New Roman"/>
          <w:sz w:val="24"/>
          <w:szCs w:val="24"/>
        </w:rPr>
        <w:t>o</w:t>
      </w:r>
      <w:r w:rsidRPr="008C098E">
        <w:rPr>
          <w:rFonts w:ascii="Times New Roman" w:hAnsi="Times New Roman" w:cs="Times New Roman"/>
          <w:sz w:val="24"/>
          <w:szCs w:val="24"/>
        </w:rPr>
        <w:t>, które z</w:t>
      </w:r>
      <w:r w:rsidR="008C098E">
        <w:rPr>
          <w:rFonts w:ascii="Times New Roman" w:hAnsi="Times New Roman" w:cs="Times New Roman"/>
          <w:sz w:val="24"/>
          <w:szCs w:val="24"/>
        </w:rPr>
        <w:t xml:space="preserve"> tych zdarzeń nastąpi wcześniej;</w:t>
      </w:r>
    </w:p>
    <w:p w:rsidR="00815F3A" w:rsidRPr="008C098E" w:rsidRDefault="00815F3A" w:rsidP="009A5E5A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 xml:space="preserve">braku poinformowania przez promotora o schemacie podatkowym i o nadaniu lub braku nadania NSP - w sytuacji, gdy w ocenie </w:t>
      </w:r>
      <w:r w:rsidR="00C853E4" w:rsidRPr="008C098E">
        <w:rPr>
          <w:rFonts w:ascii="Times New Roman" w:hAnsi="Times New Roman" w:cs="Times New Roman"/>
          <w:sz w:val="24"/>
          <w:szCs w:val="24"/>
        </w:rPr>
        <w:t xml:space="preserve">Zespołu ds. </w:t>
      </w:r>
      <w:r w:rsidR="00A65D9D" w:rsidRPr="008C098E">
        <w:rPr>
          <w:rFonts w:ascii="Times New Roman" w:hAnsi="Times New Roman" w:cs="Times New Roman"/>
          <w:sz w:val="24"/>
          <w:szCs w:val="24"/>
        </w:rPr>
        <w:t xml:space="preserve">schematów podatkowych </w:t>
      </w:r>
      <w:r w:rsidRPr="008C098E">
        <w:rPr>
          <w:rFonts w:ascii="Times New Roman" w:hAnsi="Times New Roman" w:cs="Times New Roman"/>
          <w:sz w:val="24"/>
          <w:szCs w:val="24"/>
        </w:rPr>
        <w:t xml:space="preserve"> schem</w:t>
      </w:r>
      <w:r w:rsidR="008C098E">
        <w:rPr>
          <w:rFonts w:ascii="Times New Roman" w:hAnsi="Times New Roman" w:cs="Times New Roman"/>
          <w:sz w:val="24"/>
          <w:szCs w:val="24"/>
        </w:rPr>
        <w:t>at zaistniał;</w:t>
      </w:r>
    </w:p>
    <w:p w:rsidR="00815F3A" w:rsidRDefault="00815F3A" w:rsidP="009A5E5A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 xml:space="preserve">poinformowania przez promotora o schemacie podatkowym - w sytuacji, gdy </w:t>
      </w:r>
      <w:r w:rsidR="008C098E">
        <w:rPr>
          <w:rFonts w:ascii="Times New Roman" w:hAnsi="Times New Roman" w:cs="Times New Roman"/>
          <w:sz w:val="24"/>
          <w:szCs w:val="24"/>
        </w:rPr>
        <w:br/>
      </w:r>
      <w:r w:rsidRPr="008C098E">
        <w:rPr>
          <w:rFonts w:ascii="Times New Roman" w:hAnsi="Times New Roman" w:cs="Times New Roman"/>
          <w:sz w:val="24"/>
          <w:szCs w:val="24"/>
        </w:rPr>
        <w:t xml:space="preserve">w ocenie </w:t>
      </w:r>
      <w:r w:rsidR="00DE470B" w:rsidRPr="008C098E">
        <w:rPr>
          <w:rFonts w:ascii="Times New Roman" w:hAnsi="Times New Roman" w:cs="Times New Roman"/>
          <w:sz w:val="24"/>
          <w:szCs w:val="24"/>
        </w:rPr>
        <w:t xml:space="preserve">Zespołu ds. </w:t>
      </w:r>
      <w:r w:rsidR="00A65D9D" w:rsidRPr="008C098E">
        <w:rPr>
          <w:rFonts w:ascii="Times New Roman" w:hAnsi="Times New Roman" w:cs="Times New Roman"/>
          <w:sz w:val="24"/>
          <w:szCs w:val="24"/>
        </w:rPr>
        <w:t xml:space="preserve">schematów podatkowych </w:t>
      </w:r>
      <w:r w:rsidRPr="008C098E">
        <w:rPr>
          <w:rFonts w:ascii="Times New Roman" w:hAnsi="Times New Roman" w:cs="Times New Roman"/>
          <w:sz w:val="24"/>
          <w:szCs w:val="24"/>
        </w:rPr>
        <w:t xml:space="preserve"> schemat nie zaistnia</w:t>
      </w:r>
      <w:r w:rsidR="00A65D9D" w:rsidRPr="008C098E">
        <w:rPr>
          <w:rFonts w:ascii="Times New Roman" w:hAnsi="Times New Roman" w:cs="Times New Roman"/>
          <w:sz w:val="24"/>
          <w:szCs w:val="24"/>
        </w:rPr>
        <w:t>ł.</w:t>
      </w:r>
    </w:p>
    <w:p w:rsidR="008C098E" w:rsidRPr="008C098E" w:rsidRDefault="008C098E" w:rsidP="008C098E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F3A" w:rsidRPr="008C098E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>§</w:t>
      </w:r>
      <w:r w:rsidR="00591E64" w:rsidRPr="008C098E">
        <w:rPr>
          <w:rFonts w:ascii="Times New Roman" w:hAnsi="Times New Roman" w:cs="Times New Roman"/>
          <w:b/>
          <w:sz w:val="24"/>
          <w:szCs w:val="24"/>
        </w:rPr>
        <w:t>1</w:t>
      </w:r>
      <w:r w:rsidR="008C098E" w:rsidRPr="008C098E">
        <w:rPr>
          <w:rFonts w:ascii="Times New Roman" w:hAnsi="Times New Roman" w:cs="Times New Roman"/>
          <w:b/>
          <w:sz w:val="24"/>
          <w:szCs w:val="24"/>
        </w:rPr>
        <w:t>5</w:t>
      </w:r>
    </w:p>
    <w:p w:rsidR="00815F3A" w:rsidRPr="008C098E" w:rsidRDefault="00815F3A" w:rsidP="009A5E5A">
      <w:pPr>
        <w:pStyle w:val="Akapitzlist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>W przypadku otrzymania wezwania od Szefa Krajowej Administracji Skarbowej do uzupełnienia informacji lub wyjaśnienia wątpliwości co do ich treści, P</w:t>
      </w:r>
      <w:r w:rsidR="00EA349D" w:rsidRPr="008C098E">
        <w:rPr>
          <w:rFonts w:ascii="Times New Roman" w:hAnsi="Times New Roman" w:cs="Times New Roman"/>
          <w:sz w:val="24"/>
          <w:szCs w:val="24"/>
        </w:rPr>
        <w:t xml:space="preserve">racownik Zespołu </w:t>
      </w:r>
      <w:r w:rsidR="00267EAB" w:rsidRPr="008C098E">
        <w:rPr>
          <w:rFonts w:ascii="Times New Roman" w:hAnsi="Times New Roman" w:cs="Times New Roman"/>
          <w:sz w:val="24"/>
          <w:szCs w:val="24"/>
        </w:rPr>
        <w:t xml:space="preserve">ds. </w:t>
      </w:r>
      <w:r w:rsidR="00EA349D" w:rsidRPr="008C098E">
        <w:rPr>
          <w:rFonts w:ascii="Times New Roman" w:hAnsi="Times New Roman" w:cs="Times New Roman"/>
          <w:sz w:val="24"/>
          <w:szCs w:val="24"/>
        </w:rPr>
        <w:t>MDR</w:t>
      </w:r>
      <w:r w:rsidRPr="008C098E">
        <w:rPr>
          <w:rFonts w:ascii="Times New Roman" w:hAnsi="Times New Roman" w:cs="Times New Roman"/>
          <w:sz w:val="24"/>
          <w:szCs w:val="24"/>
        </w:rPr>
        <w:t xml:space="preserve"> udziela stosownych wyjaśnień we wskazanym terminie i formie oraz umieszcza </w:t>
      </w:r>
      <w:r w:rsidR="008C098E" w:rsidRPr="008C098E">
        <w:rPr>
          <w:rFonts w:ascii="Times New Roman" w:hAnsi="Times New Roman" w:cs="Times New Roman"/>
          <w:sz w:val="24"/>
          <w:szCs w:val="24"/>
        </w:rPr>
        <w:br/>
      </w:r>
      <w:r w:rsidRPr="008C098E">
        <w:rPr>
          <w:rFonts w:ascii="Times New Roman" w:hAnsi="Times New Roman" w:cs="Times New Roman"/>
          <w:sz w:val="24"/>
          <w:szCs w:val="24"/>
        </w:rPr>
        <w:t>w Audycie MDR stosowną notatkę służbową.</w:t>
      </w:r>
    </w:p>
    <w:p w:rsidR="00815F3A" w:rsidRPr="008C098E" w:rsidRDefault="00815F3A" w:rsidP="009A5E5A">
      <w:pPr>
        <w:pStyle w:val="Akapitzlist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098E">
        <w:rPr>
          <w:rFonts w:ascii="Times New Roman" w:hAnsi="Times New Roman" w:cs="Times New Roman"/>
          <w:sz w:val="24"/>
          <w:szCs w:val="24"/>
        </w:rPr>
        <w:t xml:space="preserve">W przypadku braku otrzymania NSP w terminie 1 miesiąca od zgłoszenia informacji </w:t>
      </w:r>
      <w:r w:rsidR="008C098E" w:rsidRPr="008C098E">
        <w:rPr>
          <w:rFonts w:ascii="Times New Roman" w:hAnsi="Times New Roman" w:cs="Times New Roman"/>
          <w:sz w:val="24"/>
          <w:szCs w:val="24"/>
        </w:rPr>
        <w:br/>
      </w:r>
      <w:r w:rsidRPr="008C098E">
        <w:rPr>
          <w:rFonts w:ascii="Times New Roman" w:hAnsi="Times New Roman" w:cs="Times New Roman"/>
          <w:sz w:val="24"/>
          <w:szCs w:val="24"/>
        </w:rPr>
        <w:t>o schemacie podatkowym</w:t>
      </w:r>
      <w:r w:rsidR="008C098E" w:rsidRPr="008C098E">
        <w:rPr>
          <w:rFonts w:ascii="Times New Roman" w:hAnsi="Times New Roman" w:cs="Times New Roman"/>
          <w:sz w:val="24"/>
          <w:szCs w:val="24"/>
        </w:rPr>
        <w:t>,</w:t>
      </w:r>
      <w:r w:rsidRPr="008C098E">
        <w:rPr>
          <w:rFonts w:ascii="Times New Roman" w:hAnsi="Times New Roman" w:cs="Times New Roman"/>
          <w:sz w:val="24"/>
          <w:szCs w:val="24"/>
        </w:rPr>
        <w:t xml:space="preserve"> </w:t>
      </w:r>
      <w:r w:rsidR="008C098E" w:rsidRPr="008C098E">
        <w:rPr>
          <w:rFonts w:ascii="Times New Roman" w:hAnsi="Times New Roman" w:cs="Times New Roman"/>
          <w:sz w:val="24"/>
          <w:szCs w:val="24"/>
        </w:rPr>
        <w:t>P</w:t>
      </w:r>
      <w:r w:rsidR="00C853E4" w:rsidRPr="008C098E">
        <w:rPr>
          <w:rFonts w:ascii="Times New Roman" w:hAnsi="Times New Roman" w:cs="Times New Roman"/>
          <w:sz w:val="24"/>
          <w:szCs w:val="24"/>
        </w:rPr>
        <w:t>racownik Zespołu MDR</w:t>
      </w:r>
      <w:r w:rsidRPr="008C098E">
        <w:rPr>
          <w:rFonts w:ascii="Times New Roman" w:hAnsi="Times New Roman" w:cs="Times New Roman"/>
          <w:sz w:val="24"/>
          <w:szCs w:val="24"/>
        </w:rPr>
        <w:t xml:space="preserve"> podejmuje próbę kontaktu z organem nadającym NSP, w celu wyjaśnienia sytuacji.</w:t>
      </w:r>
    </w:p>
    <w:p w:rsidR="00815F3A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98E" w:rsidRPr="00E53584" w:rsidRDefault="008C098E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98E" w:rsidRPr="008C098E" w:rsidRDefault="002423AE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Rozdział V</w:t>
      </w:r>
      <w:r w:rsidR="008C098E" w:rsidRPr="008C098E">
        <w:rPr>
          <w:rFonts w:ascii="Times New Roman" w:hAnsi="Times New Roman" w:cs="Times New Roman"/>
          <w:b/>
          <w:sz w:val="24"/>
          <w:szCs w:val="24"/>
        </w:rPr>
        <w:t>I</w:t>
      </w:r>
    </w:p>
    <w:p w:rsidR="00815F3A" w:rsidRDefault="00815F3A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98E">
        <w:rPr>
          <w:rFonts w:ascii="Times New Roman" w:hAnsi="Times New Roman" w:cs="Times New Roman"/>
          <w:b/>
          <w:sz w:val="24"/>
          <w:szCs w:val="24"/>
        </w:rPr>
        <w:t>Zasady upowszechniania wśród pracowników jednostek organizacyjnych Gminy wiedzy z zakresu przepisów o przekazywaniu informacji dotyczącej schematów podatkowych</w:t>
      </w:r>
    </w:p>
    <w:p w:rsidR="008C098E" w:rsidRPr="008C098E" w:rsidRDefault="008C098E" w:rsidP="008C098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F3A" w:rsidRPr="002423AE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3AE">
        <w:rPr>
          <w:rFonts w:ascii="Times New Roman" w:hAnsi="Times New Roman" w:cs="Times New Roman"/>
          <w:b/>
          <w:sz w:val="24"/>
          <w:szCs w:val="24"/>
        </w:rPr>
        <w:t>§</w:t>
      </w:r>
      <w:r w:rsidR="008C098E" w:rsidRPr="002423AE">
        <w:rPr>
          <w:rFonts w:ascii="Times New Roman" w:hAnsi="Times New Roman" w:cs="Times New Roman"/>
          <w:b/>
          <w:sz w:val="24"/>
          <w:szCs w:val="24"/>
        </w:rPr>
        <w:t>16</w:t>
      </w:r>
    </w:p>
    <w:p w:rsidR="00815F3A" w:rsidRPr="00E53584" w:rsidRDefault="00503357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Wójt</w:t>
      </w:r>
      <w:r w:rsidR="00E65023" w:rsidRPr="00E53584">
        <w:rPr>
          <w:rFonts w:ascii="Times New Roman" w:hAnsi="Times New Roman" w:cs="Times New Roman"/>
          <w:sz w:val="24"/>
          <w:szCs w:val="24"/>
        </w:rPr>
        <w:t xml:space="preserve"> </w:t>
      </w:r>
      <w:r w:rsidR="00EA349D" w:rsidRPr="00E53584">
        <w:rPr>
          <w:rFonts w:ascii="Times New Roman" w:hAnsi="Times New Roman" w:cs="Times New Roman"/>
          <w:sz w:val="24"/>
          <w:szCs w:val="24"/>
        </w:rPr>
        <w:t xml:space="preserve">Gminy </w:t>
      </w:r>
      <w:r w:rsidR="00E65023" w:rsidRPr="00E53584">
        <w:rPr>
          <w:rFonts w:ascii="Times New Roman" w:hAnsi="Times New Roman" w:cs="Times New Roman"/>
          <w:sz w:val="24"/>
          <w:szCs w:val="24"/>
        </w:rPr>
        <w:t>Główczyce</w:t>
      </w:r>
      <w:r w:rsidR="00815F3A" w:rsidRPr="00E53584">
        <w:rPr>
          <w:rFonts w:ascii="Times New Roman" w:hAnsi="Times New Roman" w:cs="Times New Roman"/>
          <w:sz w:val="24"/>
          <w:szCs w:val="24"/>
        </w:rPr>
        <w:t xml:space="preserve"> odbiera od każdego pracownika oświadczenie</w:t>
      </w:r>
      <w:r w:rsidR="008C098E">
        <w:rPr>
          <w:rFonts w:ascii="Times New Roman" w:hAnsi="Times New Roman" w:cs="Times New Roman"/>
          <w:sz w:val="24"/>
          <w:szCs w:val="24"/>
        </w:rPr>
        <w:t xml:space="preserve"> </w:t>
      </w:r>
      <w:r w:rsidR="00A65D9D" w:rsidRPr="00E53584">
        <w:rPr>
          <w:rFonts w:ascii="Times New Roman" w:hAnsi="Times New Roman" w:cs="Times New Roman"/>
          <w:sz w:val="24"/>
          <w:szCs w:val="24"/>
        </w:rPr>
        <w:t xml:space="preserve">o </w:t>
      </w:r>
      <w:r w:rsidR="00815F3A" w:rsidRPr="00E53584">
        <w:rPr>
          <w:rFonts w:ascii="Times New Roman" w:hAnsi="Times New Roman" w:cs="Times New Roman"/>
          <w:sz w:val="24"/>
          <w:szCs w:val="24"/>
        </w:rPr>
        <w:t xml:space="preserve">zapoznaniu się </w:t>
      </w:r>
      <w:r w:rsidR="002423AE">
        <w:rPr>
          <w:rFonts w:ascii="Times New Roman" w:hAnsi="Times New Roman" w:cs="Times New Roman"/>
          <w:sz w:val="24"/>
          <w:szCs w:val="24"/>
        </w:rPr>
        <w:br/>
      </w:r>
      <w:r w:rsidR="00815F3A" w:rsidRPr="00E53584">
        <w:rPr>
          <w:rFonts w:ascii="Times New Roman" w:hAnsi="Times New Roman" w:cs="Times New Roman"/>
          <w:sz w:val="24"/>
          <w:szCs w:val="24"/>
        </w:rPr>
        <w:t>z Procedurą</w:t>
      </w:r>
      <w:r w:rsidR="00A65D9D" w:rsidRPr="00E53584">
        <w:rPr>
          <w:rFonts w:ascii="Times New Roman" w:hAnsi="Times New Roman" w:cs="Times New Roman"/>
          <w:sz w:val="24"/>
          <w:szCs w:val="24"/>
        </w:rPr>
        <w:t xml:space="preserve">, przeszkoleniu i bieżącym dostępie do procedury </w:t>
      </w:r>
      <w:r w:rsidR="002423AE">
        <w:rPr>
          <w:rFonts w:ascii="Times New Roman" w:hAnsi="Times New Roman" w:cs="Times New Roman"/>
          <w:sz w:val="24"/>
          <w:szCs w:val="24"/>
        </w:rPr>
        <w:t>według wzoru stanowiącego z</w:t>
      </w:r>
      <w:r w:rsidR="00815F3A" w:rsidRPr="00E53584">
        <w:rPr>
          <w:rFonts w:ascii="Times New Roman" w:hAnsi="Times New Roman" w:cs="Times New Roman"/>
          <w:sz w:val="24"/>
          <w:szCs w:val="24"/>
        </w:rPr>
        <w:t>ałącznik nr 1.</w:t>
      </w:r>
    </w:p>
    <w:p w:rsidR="00815F3A" w:rsidRPr="00E53584" w:rsidRDefault="00815F3A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3AE" w:rsidRPr="002423AE" w:rsidRDefault="002423AE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3AE">
        <w:rPr>
          <w:rFonts w:ascii="Times New Roman" w:hAnsi="Times New Roman" w:cs="Times New Roman"/>
          <w:b/>
          <w:sz w:val="24"/>
          <w:szCs w:val="24"/>
          <w:u w:val="single"/>
        </w:rPr>
        <w:t>Rozdział VII</w:t>
      </w:r>
    </w:p>
    <w:p w:rsidR="00815F3A" w:rsidRDefault="00815F3A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3AE">
        <w:rPr>
          <w:rFonts w:ascii="Times New Roman" w:hAnsi="Times New Roman" w:cs="Times New Roman"/>
          <w:b/>
          <w:sz w:val="24"/>
          <w:szCs w:val="24"/>
          <w:u w:val="single"/>
        </w:rPr>
        <w:t>Zasady zgłaszania przez pracowników naruszeń przepisów o przekazywaniu informacji o schematach podatkowych</w:t>
      </w:r>
    </w:p>
    <w:p w:rsidR="002423AE" w:rsidRPr="002423AE" w:rsidRDefault="002423AE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15F3A" w:rsidRPr="002423AE" w:rsidRDefault="00815F3A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3AE">
        <w:rPr>
          <w:rFonts w:ascii="Times New Roman" w:hAnsi="Times New Roman" w:cs="Times New Roman"/>
          <w:b/>
          <w:sz w:val="24"/>
          <w:szCs w:val="24"/>
        </w:rPr>
        <w:t>§</w:t>
      </w:r>
      <w:r w:rsidR="002423AE">
        <w:rPr>
          <w:rFonts w:ascii="Times New Roman" w:hAnsi="Times New Roman" w:cs="Times New Roman"/>
          <w:b/>
          <w:sz w:val="24"/>
          <w:szCs w:val="24"/>
        </w:rPr>
        <w:t>17</w:t>
      </w:r>
    </w:p>
    <w:p w:rsidR="00815F3A" w:rsidRDefault="00815F3A" w:rsidP="009A5E5A">
      <w:pPr>
        <w:pStyle w:val="Akapitzlist"/>
        <w:numPr>
          <w:ilvl w:val="1"/>
          <w:numId w:val="3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 xml:space="preserve">Jeżeli którykolwiek z pracowników podejmie wiedzę o rzeczywistych lub potencjalnych naruszeniach przepisów o przekazywaniu informacji o schematach podatkowych, jest zobowiązany zgłosić ten fakt niezwłocznie </w:t>
      </w:r>
      <w:r w:rsidR="00A65D9D" w:rsidRPr="002423AE">
        <w:rPr>
          <w:rFonts w:ascii="Times New Roman" w:hAnsi="Times New Roman" w:cs="Times New Roman"/>
          <w:sz w:val="24"/>
          <w:szCs w:val="24"/>
        </w:rPr>
        <w:t>Przewodniczącemu Zespołu ds. schematów podatkowych</w:t>
      </w:r>
      <w:r w:rsidRPr="002423AE">
        <w:rPr>
          <w:rFonts w:ascii="Times New Roman" w:hAnsi="Times New Roman" w:cs="Times New Roman"/>
          <w:sz w:val="24"/>
          <w:szCs w:val="24"/>
        </w:rPr>
        <w:t>.</w:t>
      </w:r>
    </w:p>
    <w:p w:rsidR="00815F3A" w:rsidRPr="002423AE" w:rsidRDefault="00815F3A" w:rsidP="009A5E5A">
      <w:pPr>
        <w:pStyle w:val="Akapitzlist"/>
        <w:numPr>
          <w:ilvl w:val="1"/>
          <w:numId w:val="3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>Sposoby odbierania zgłoszeń:</w:t>
      </w:r>
    </w:p>
    <w:p w:rsidR="00815F3A" w:rsidRPr="00547112" w:rsidRDefault="00815F3A" w:rsidP="009A5E5A">
      <w:pPr>
        <w:pStyle w:val="Akapitzlist"/>
        <w:numPr>
          <w:ilvl w:val="1"/>
          <w:numId w:val="14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7112">
        <w:rPr>
          <w:rFonts w:ascii="Times New Roman" w:hAnsi="Times New Roman" w:cs="Times New Roman"/>
          <w:sz w:val="24"/>
          <w:szCs w:val="24"/>
        </w:rPr>
        <w:t xml:space="preserve">osobiście w godzinach pracy </w:t>
      </w:r>
      <w:r w:rsidR="001D1C72" w:rsidRPr="00547112">
        <w:rPr>
          <w:rFonts w:ascii="Times New Roman" w:hAnsi="Times New Roman" w:cs="Times New Roman"/>
          <w:sz w:val="24"/>
          <w:szCs w:val="24"/>
        </w:rPr>
        <w:t xml:space="preserve">Skarbnika Gminy </w:t>
      </w:r>
      <w:r w:rsidR="00E65023" w:rsidRPr="00547112">
        <w:rPr>
          <w:rFonts w:ascii="Times New Roman" w:hAnsi="Times New Roman" w:cs="Times New Roman"/>
          <w:sz w:val="24"/>
          <w:szCs w:val="24"/>
        </w:rPr>
        <w:t>Główczyce</w:t>
      </w:r>
      <w:r w:rsidRPr="00547112">
        <w:rPr>
          <w:rFonts w:ascii="Times New Roman" w:hAnsi="Times New Roman" w:cs="Times New Roman"/>
          <w:sz w:val="24"/>
          <w:szCs w:val="24"/>
        </w:rPr>
        <w:t>,</w:t>
      </w:r>
    </w:p>
    <w:p w:rsidR="00815F3A" w:rsidRPr="00547112" w:rsidRDefault="00815F3A" w:rsidP="009A5E5A">
      <w:pPr>
        <w:pStyle w:val="Akapitzlist"/>
        <w:numPr>
          <w:ilvl w:val="1"/>
          <w:numId w:val="14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7112">
        <w:rPr>
          <w:rFonts w:ascii="Times New Roman" w:hAnsi="Times New Roman" w:cs="Times New Roman"/>
          <w:sz w:val="24"/>
          <w:szCs w:val="24"/>
        </w:rPr>
        <w:t xml:space="preserve">korespondencyjnie na adres: </w:t>
      </w:r>
      <w:r w:rsidR="001D1C72" w:rsidRPr="00547112">
        <w:rPr>
          <w:rFonts w:ascii="Times New Roman" w:hAnsi="Times New Roman" w:cs="Times New Roman"/>
          <w:sz w:val="24"/>
          <w:szCs w:val="24"/>
        </w:rPr>
        <w:t xml:space="preserve">Urzędu Gminy </w:t>
      </w:r>
      <w:r w:rsidR="00E65023" w:rsidRPr="00547112">
        <w:rPr>
          <w:rFonts w:ascii="Times New Roman" w:hAnsi="Times New Roman" w:cs="Times New Roman"/>
          <w:sz w:val="24"/>
          <w:szCs w:val="24"/>
        </w:rPr>
        <w:t>Główczyce</w:t>
      </w:r>
      <w:r w:rsidR="001D1C72" w:rsidRPr="00547112">
        <w:rPr>
          <w:rFonts w:ascii="Times New Roman" w:hAnsi="Times New Roman" w:cs="Times New Roman"/>
          <w:sz w:val="24"/>
          <w:szCs w:val="24"/>
        </w:rPr>
        <w:t xml:space="preserve"> </w:t>
      </w:r>
      <w:r w:rsidR="00547112" w:rsidRPr="00547112">
        <w:rPr>
          <w:rFonts w:ascii="Times New Roman" w:hAnsi="Times New Roman" w:cs="Times New Roman"/>
          <w:sz w:val="24"/>
          <w:szCs w:val="24"/>
        </w:rPr>
        <w:t>– ug@glowczyce.pl.</w:t>
      </w:r>
    </w:p>
    <w:p w:rsidR="00815F3A" w:rsidRPr="002423AE" w:rsidRDefault="00815F3A" w:rsidP="009A5E5A">
      <w:pPr>
        <w:pStyle w:val="Akapitzlist"/>
        <w:numPr>
          <w:ilvl w:val="0"/>
          <w:numId w:val="3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>Zgłoszenie powinno zawierać:</w:t>
      </w:r>
    </w:p>
    <w:p w:rsidR="00815F3A" w:rsidRPr="00547112" w:rsidRDefault="00815F3A" w:rsidP="009A5E5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112">
        <w:rPr>
          <w:rFonts w:ascii="Times New Roman" w:hAnsi="Times New Roman" w:cs="Times New Roman"/>
          <w:sz w:val="24"/>
          <w:szCs w:val="24"/>
        </w:rPr>
        <w:t>wskazanie, na c</w:t>
      </w:r>
      <w:r w:rsidR="002423AE">
        <w:rPr>
          <w:rFonts w:ascii="Times New Roman" w:hAnsi="Times New Roman" w:cs="Times New Roman"/>
          <w:sz w:val="24"/>
          <w:szCs w:val="24"/>
        </w:rPr>
        <w:t>zym polega naruszenie przepisów;</w:t>
      </w:r>
    </w:p>
    <w:p w:rsidR="00815F3A" w:rsidRPr="00547112" w:rsidRDefault="00815F3A" w:rsidP="009A5E5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112">
        <w:rPr>
          <w:rFonts w:ascii="Times New Roman" w:hAnsi="Times New Roman" w:cs="Times New Roman"/>
          <w:sz w:val="24"/>
          <w:szCs w:val="24"/>
        </w:rPr>
        <w:t>wyczerpujące uzasadnienie naruszenia</w:t>
      </w:r>
      <w:r w:rsidR="002423AE">
        <w:rPr>
          <w:rFonts w:ascii="Times New Roman" w:hAnsi="Times New Roman" w:cs="Times New Roman"/>
          <w:sz w:val="24"/>
          <w:szCs w:val="24"/>
        </w:rPr>
        <w:t xml:space="preserve"> przepisów;</w:t>
      </w:r>
    </w:p>
    <w:p w:rsidR="00815F3A" w:rsidRPr="00547112" w:rsidRDefault="00815F3A" w:rsidP="009A5E5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112">
        <w:rPr>
          <w:rFonts w:ascii="Times New Roman" w:hAnsi="Times New Roman" w:cs="Times New Roman"/>
          <w:sz w:val="24"/>
          <w:szCs w:val="24"/>
        </w:rPr>
        <w:t>datę lub okres, w którym nastąpiło naruszenie przepisów.</w:t>
      </w:r>
    </w:p>
    <w:p w:rsidR="00815F3A" w:rsidRDefault="00815F3A" w:rsidP="009A5E5A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 xml:space="preserve">Po odebraniu zgłoszenia </w:t>
      </w:r>
      <w:r w:rsidR="001D1C72" w:rsidRPr="002423AE">
        <w:rPr>
          <w:rFonts w:ascii="Times New Roman" w:hAnsi="Times New Roman" w:cs="Times New Roman"/>
          <w:sz w:val="24"/>
          <w:szCs w:val="24"/>
        </w:rPr>
        <w:t xml:space="preserve">Skarbnik Gminy </w:t>
      </w:r>
      <w:r w:rsidR="00477E10" w:rsidRPr="002423AE">
        <w:rPr>
          <w:rFonts w:ascii="Times New Roman" w:hAnsi="Times New Roman" w:cs="Times New Roman"/>
          <w:sz w:val="24"/>
          <w:szCs w:val="24"/>
        </w:rPr>
        <w:t>Główczyce</w:t>
      </w:r>
      <w:r w:rsidRPr="002423AE">
        <w:rPr>
          <w:rFonts w:ascii="Times New Roman" w:hAnsi="Times New Roman" w:cs="Times New Roman"/>
          <w:sz w:val="24"/>
          <w:szCs w:val="24"/>
        </w:rPr>
        <w:t xml:space="preserve"> w porozumieniu z </w:t>
      </w:r>
      <w:r w:rsidR="002201BF" w:rsidRPr="002423AE">
        <w:rPr>
          <w:rFonts w:ascii="Times New Roman" w:hAnsi="Times New Roman" w:cs="Times New Roman"/>
          <w:sz w:val="24"/>
          <w:szCs w:val="24"/>
        </w:rPr>
        <w:t xml:space="preserve">pracownikiem Zespołu ds. MDR </w:t>
      </w:r>
      <w:r w:rsidRPr="002423AE">
        <w:rPr>
          <w:rFonts w:ascii="Times New Roman" w:hAnsi="Times New Roman" w:cs="Times New Roman"/>
          <w:sz w:val="24"/>
          <w:szCs w:val="24"/>
        </w:rPr>
        <w:t xml:space="preserve">lub Kierownikiem właściwej jednostki organizacyjnej niezwłocznie przekazuje zgłoszenie właściwemu Pracownikowi ds. MDR w celu ustalenia okoliczności rzeczywistych lub potencjalnych naruszeń przepisów o przekazywaniu informacji </w:t>
      </w:r>
      <w:r w:rsidR="002423AE">
        <w:rPr>
          <w:rFonts w:ascii="Times New Roman" w:hAnsi="Times New Roman" w:cs="Times New Roman"/>
          <w:sz w:val="24"/>
          <w:szCs w:val="24"/>
        </w:rPr>
        <w:br/>
      </w:r>
      <w:r w:rsidRPr="002423AE">
        <w:rPr>
          <w:rFonts w:ascii="Times New Roman" w:hAnsi="Times New Roman" w:cs="Times New Roman"/>
          <w:sz w:val="24"/>
          <w:szCs w:val="24"/>
        </w:rPr>
        <w:t>o schematach podatkowych. Z czynności sporządza się notatkę, która zawiera dokładny opis dokonanego zgłoszenia i wskazanych w nim naruszeń przepisów, działania podjęte przez Pracownika ds. MDR, wskazanie osób zaangażowanych i ich rolę w ramach zgłoszenia oraz ostateczne ustalenia w zakresie informacji przekazanych w zgłoszeniu.</w:t>
      </w:r>
    </w:p>
    <w:p w:rsidR="00815F3A" w:rsidRDefault="00815F3A" w:rsidP="009A5E5A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 xml:space="preserve">Po zweryfikowaniu informacji ze zgłoszenia podlega ona ujęciu w Audycie MDR. Jeśli okoliczności sprawy tego wymagają, </w:t>
      </w:r>
      <w:r w:rsidR="00C853E4" w:rsidRPr="002423AE">
        <w:rPr>
          <w:rFonts w:ascii="Times New Roman" w:hAnsi="Times New Roman" w:cs="Times New Roman"/>
          <w:sz w:val="24"/>
          <w:szCs w:val="24"/>
        </w:rPr>
        <w:t xml:space="preserve"> Zespół ds. MDR</w:t>
      </w:r>
      <w:r w:rsidRPr="002423AE">
        <w:rPr>
          <w:rFonts w:ascii="Times New Roman" w:hAnsi="Times New Roman" w:cs="Times New Roman"/>
          <w:sz w:val="24"/>
          <w:szCs w:val="24"/>
        </w:rPr>
        <w:t xml:space="preserve"> podejmuje czynności doraźne.</w:t>
      </w:r>
    </w:p>
    <w:p w:rsidR="00815F3A" w:rsidRDefault="001D1C72" w:rsidP="009A5E5A">
      <w:pPr>
        <w:pStyle w:val="Akapitzlist"/>
        <w:numPr>
          <w:ilvl w:val="0"/>
          <w:numId w:val="3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423AE">
        <w:rPr>
          <w:rFonts w:ascii="Times New Roman" w:hAnsi="Times New Roman" w:cs="Times New Roman"/>
          <w:sz w:val="24"/>
          <w:szCs w:val="24"/>
        </w:rPr>
        <w:t xml:space="preserve">Skarbnik Gminy </w:t>
      </w:r>
      <w:r w:rsidR="00E65023" w:rsidRPr="002423AE">
        <w:rPr>
          <w:rFonts w:ascii="Times New Roman" w:hAnsi="Times New Roman" w:cs="Times New Roman"/>
          <w:sz w:val="24"/>
          <w:szCs w:val="24"/>
        </w:rPr>
        <w:t>Główczyce</w:t>
      </w:r>
      <w:r w:rsidR="00815F3A" w:rsidRPr="002423AE">
        <w:rPr>
          <w:rFonts w:ascii="Times New Roman" w:hAnsi="Times New Roman" w:cs="Times New Roman"/>
          <w:sz w:val="24"/>
          <w:szCs w:val="24"/>
        </w:rPr>
        <w:t xml:space="preserve"> z </w:t>
      </w:r>
      <w:r w:rsidR="002201BF" w:rsidRPr="002423AE">
        <w:rPr>
          <w:rFonts w:ascii="Times New Roman" w:hAnsi="Times New Roman" w:cs="Times New Roman"/>
          <w:sz w:val="24"/>
          <w:szCs w:val="24"/>
        </w:rPr>
        <w:t>pracownikami Zespołu ds. MDR</w:t>
      </w:r>
      <w:r w:rsidR="00815F3A" w:rsidRPr="002423AE">
        <w:rPr>
          <w:rFonts w:ascii="Times New Roman" w:hAnsi="Times New Roman" w:cs="Times New Roman"/>
          <w:sz w:val="24"/>
          <w:szCs w:val="24"/>
        </w:rPr>
        <w:t xml:space="preserve"> i kierownikiem właściwej jednostki organizacyjnej </w:t>
      </w:r>
      <w:r w:rsidR="002201BF" w:rsidRPr="002423AE">
        <w:rPr>
          <w:rFonts w:ascii="Times New Roman" w:hAnsi="Times New Roman" w:cs="Times New Roman"/>
          <w:sz w:val="24"/>
          <w:szCs w:val="24"/>
        </w:rPr>
        <w:t>Gminy</w:t>
      </w:r>
      <w:r w:rsidR="00815F3A" w:rsidRPr="002423AE">
        <w:rPr>
          <w:rFonts w:ascii="Times New Roman" w:hAnsi="Times New Roman" w:cs="Times New Roman"/>
          <w:sz w:val="24"/>
          <w:szCs w:val="24"/>
        </w:rPr>
        <w:t xml:space="preserve"> podejmują działania następcze polegające na zapobieżeniu występowania takich naruszeń w przyszłości.</w:t>
      </w:r>
    </w:p>
    <w:p w:rsidR="002423AE" w:rsidRPr="002423AE" w:rsidRDefault="002423AE" w:rsidP="002423AE">
      <w:pPr>
        <w:pStyle w:val="Akapitzlist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423AE" w:rsidRPr="002423AE" w:rsidRDefault="002423AE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3AE">
        <w:rPr>
          <w:rFonts w:ascii="Times New Roman" w:hAnsi="Times New Roman" w:cs="Times New Roman"/>
          <w:b/>
          <w:sz w:val="24"/>
          <w:szCs w:val="24"/>
          <w:u w:val="single"/>
        </w:rPr>
        <w:t>Rozdział VIII</w:t>
      </w:r>
    </w:p>
    <w:p w:rsidR="001D1C72" w:rsidRDefault="001D1C72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23AE">
        <w:rPr>
          <w:rFonts w:ascii="Times New Roman" w:hAnsi="Times New Roman" w:cs="Times New Roman"/>
          <w:b/>
          <w:sz w:val="24"/>
          <w:szCs w:val="24"/>
          <w:u w:val="single"/>
        </w:rPr>
        <w:t xml:space="preserve">Zasady kontroli wewnętrznej lub audytu przestrzegania przepisów o przekazywaniu informacji o schematach podatkowych oraz zasad postępowania określonych </w:t>
      </w:r>
      <w:r w:rsidR="002423AE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2423AE">
        <w:rPr>
          <w:rFonts w:ascii="Times New Roman" w:hAnsi="Times New Roman" w:cs="Times New Roman"/>
          <w:b/>
          <w:sz w:val="24"/>
          <w:szCs w:val="24"/>
          <w:u w:val="single"/>
        </w:rPr>
        <w:t>w Procedurze</w:t>
      </w:r>
    </w:p>
    <w:p w:rsidR="002423AE" w:rsidRPr="002423AE" w:rsidRDefault="002423AE" w:rsidP="002423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1C72" w:rsidRPr="002423AE" w:rsidRDefault="001D1C72" w:rsidP="00BF42D3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23AE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2423AE" w:rsidRPr="002423AE">
        <w:rPr>
          <w:rFonts w:ascii="Times New Roman" w:hAnsi="Times New Roman" w:cs="Times New Roman"/>
          <w:b/>
          <w:sz w:val="24"/>
          <w:szCs w:val="24"/>
        </w:rPr>
        <w:t>18</w:t>
      </w:r>
    </w:p>
    <w:p w:rsidR="001D1C72" w:rsidRPr="00583060" w:rsidRDefault="001D1C72" w:rsidP="009A5E5A">
      <w:pPr>
        <w:pStyle w:val="Akapitzlist"/>
        <w:numPr>
          <w:ilvl w:val="1"/>
          <w:numId w:val="3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Audytor przeprowadza czynno</w:t>
      </w:r>
      <w:r w:rsidR="00E53354" w:rsidRPr="00583060">
        <w:rPr>
          <w:rFonts w:ascii="Times New Roman" w:hAnsi="Times New Roman" w:cs="Times New Roman"/>
          <w:sz w:val="24"/>
          <w:szCs w:val="24"/>
        </w:rPr>
        <w:t>ś</w:t>
      </w:r>
      <w:r w:rsidRPr="00583060">
        <w:rPr>
          <w:rFonts w:ascii="Times New Roman" w:hAnsi="Times New Roman" w:cs="Times New Roman"/>
          <w:sz w:val="24"/>
          <w:szCs w:val="24"/>
        </w:rPr>
        <w:t>c</w:t>
      </w:r>
      <w:r w:rsidR="00FC76FA" w:rsidRPr="00583060">
        <w:rPr>
          <w:rFonts w:ascii="Times New Roman" w:hAnsi="Times New Roman" w:cs="Times New Roman"/>
          <w:sz w:val="24"/>
          <w:szCs w:val="24"/>
        </w:rPr>
        <w:t>i</w:t>
      </w:r>
      <w:r w:rsidRPr="00583060">
        <w:rPr>
          <w:rFonts w:ascii="Times New Roman" w:hAnsi="Times New Roman" w:cs="Times New Roman"/>
          <w:sz w:val="24"/>
          <w:szCs w:val="24"/>
        </w:rPr>
        <w:t xml:space="preserve"> kontroli wewnętrznej przestrzegania przepisów </w:t>
      </w:r>
      <w:r w:rsidR="00583060" w:rsidRPr="00583060">
        <w:rPr>
          <w:rFonts w:ascii="Times New Roman" w:hAnsi="Times New Roman" w:cs="Times New Roman"/>
          <w:sz w:val="24"/>
          <w:szCs w:val="24"/>
        </w:rPr>
        <w:br/>
      </w:r>
      <w:r w:rsidRPr="00583060">
        <w:rPr>
          <w:rFonts w:ascii="Times New Roman" w:hAnsi="Times New Roman" w:cs="Times New Roman"/>
          <w:sz w:val="24"/>
          <w:szCs w:val="24"/>
        </w:rPr>
        <w:t>o przekazywaniu informacji o schematach podatkowych, które wykonywane są w ramach:</w:t>
      </w:r>
    </w:p>
    <w:p w:rsidR="001D1C72" w:rsidRPr="00583060" w:rsidRDefault="001D1C72" w:rsidP="009A5E5A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planu kontroli,</w:t>
      </w:r>
    </w:p>
    <w:p w:rsidR="001D1C72" w:rsidRPr="00583060" w:rsidRDefault="001D1C72" w:rsidP="009A5E5A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rocznego audytu MDR</w:t>
      </w:r>
      <w:r w:rsidR="00583060">
        <w:rPr>
          <w:rFonts w:ascii="Times New Roman" w:hAnsi="Times New Roman" w:cs="Times New Roman"/>
          <w:sz w:val="24"/>
          <w:szCs w:val="24"/>
        </w:rPr>
        <w:t>.</w:t>
      </w:r>
    </w:p>
    <w:p w:rsidR="001D1C72" w:rsidRPr="00583060" w:rsidRDefault="001D1C72" w:rsidP="009A5E5A">
      <w:pPr>
        <w:pStyle w:val="Akapitzlist"/>
        <w:numPr>
          <w:ilvl w:val="1"/>
          <w:numId w:val="3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 xml:space="preserve">Czynności kontrolne podejmowane w ramach planu kontroli polegają na uwzględnianiu </w:t>
      </w:r>
      <w:r w:rsidR="00583060">
        <w:rPr>
          <w:rFonts w:ascii="Times New Roman" w:hAnsi="Times New Roman" w:cs="Times New Roman"/>
          <w:sz w:val="24"/>
          <w:szCs w:val="24"/>
        </w:rPr>
        <w:br/>
      </w:r>
      <w:r w:rsidRPr="00583060">
        <w:rPr>
          <w:rFonts w:ascii="Times New Roman" w:hAnsi="Times New Roman" w:cs="Times New Roman"/>
          <w:sz w:val="24"/>
          <w:szCs w:val="24"/>
        </w:rPr>
        <w:t>w planowanej kontroli:</w:t>
      </w:r>
    </w:p>
    <w:p w:rsidR="001D1C72" w:rsidRPr="00583060" w:rsidRDefault="001D1C72" w:rsidP="009A5E5A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przeglądu zdarzeń objętych obowiązkiem stosowania Procedury,</w:t>
      </w:r>
    </w:p>
    <w:p w:rsidR="001D1C72" w:rsidRPr="00583060" w:rsidRDefault="001D1C72" w:rsidP="009A5E5A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weryfikacji wypełnienia obowiązków przez Pracowników ds. MDR oraz kierownika kontrolowanej jednostki organizacyjnej Gminy,</w:t>
      </w:r>
    </w:p>
    <w:p w:rsidR="001D1C72" w:rsidRPr="00583060" w:rsidRDefault="001D1C72" w:rsidP="009A5E5A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weryfikacji posiadania przez pracowników jednostki organizacyjnej Gminy potwierdzeń zapoznania się z Procedurą i informacją o regulacjach prawnych dotyczących schematów podatkowych,</w:t>
      </w:r>
    </w:p>
    <w:p w:rsidR="001D1C72" w:rsidRPr="00583060" w:rsidRDefault="001D1C72" w:rsidP="009A5E5A">
      <w:pPr>
        <w:pStyle w:val="Akapitzlist"/>
        <w:numPr>
          <w:ilvl w:val="0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wniosków i zaleceń skierowanych do kontrolowanej jednostki organizacyjnej Gminy.</w:t>
      </w:r>
    </w:p>
    <w:p w:rsidR="001D1C72" w:rsidRPr="00E53584" w:rsidRDefault="001D1C72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3. Czynności kontrolne podejmowane w ramach rocznego audytu MDR polegają na:</w:t>
      </w:r>
    </w:p>
    <w:p w:rsidR="001D1C72" w:rsidRPr="00583060" w:rsidRDefault="001D1C72" w:rsidP="009A5E5A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przeglądzie Raportów MDR -pod kątem nieścisłości lub braku uwzględniania zdarzeń, transakcji lub czynności w nich niewymienionych, pozyskanych z kontroli wykonanych zgodnie z planem kontroli,</w:t>
      </w:r>
    </w:p>
    <w:p w:rsidR="001D1C72" w:rsidRPr="00583060" w:rsidRDefault="001D1C72" w:rsidP="009A5E5A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analiz</w:t>
      </w:r>
      <w:r w:rsidR="00503357" w:rsidRPr="00583060">
        <w:rPr>
          <w:rFonts w:ascii="Times New Roman" w:hAnsi="Times New Roman" w:cs="Times New Roman"/>
          <w:sz w:val="24"/>
          <w:szCs w:val="24"/>
        </w:rPr>
        <w:t>ie z</w:t>
      </w:r>
      <w:r w:rsidRPr="00583060">
        <w:rPr>
          <w:rFonts w:ascii="Times New Roman" w:hAnsi="Times New Roman" w:cs="Times New Roman"/>
          <w:sz w:val="24"/>
          <w:szCs w:val="24"/>
        </w:rPr>
        <w:t>darzeń wskazanych w Raportach MDR pod kątem istnienia związków przyczynowo-skutkowych między różnymi transakcjami, działaniami lub innymi zdarzeniami mogącymi tworzyć uzgodnienia mogące spełniać definicję schematu podatkowego,</w:t>
      </w:r>
    </w:p>
    <w:p w:rsidR="001D1C72" w:rsidRPr="00583060" w:rsidRDefault="001D1C72" w:rsidP="009A5E5A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przegląd</w:t>
      </w:r>
      <w:r w:rsidR="00503357" w:rsidRPr="00583060">
        <w:rPr>
          <w:rFonts w:ascii="Times New Roman" w:hAnsi="Times New Roman" w:cs="Times New Roman"/>
          <w:sz w:val="24"/>
          <w:szCs w:val="24"/>
        </w:rPr>
        <w:t>zie</w:t>
      </w:r>
      <w:r w:rsidRPr="00583060">
        <w:rPr>
          <w:rFonts w:ascii="Times New Roman" w:hAnsi="Times New Roman" w:cs="Times New Roman"/>
          <w:sz w:val="24"/>
          <w:szCs w:val="24"/>
        </w:rPr>
        <w:t xml:space="preserve"> uzyskiwanych korzyści podatkowych przez Gminę pod kątem weryfikacji poprawności ustaleń z Raportów MDR,</w:t>
      </w:r>
    </w:p>
    <w:p w:rsidR="001D1C72" w:rsidRPr="00583060" w:rsidRDefault="001D1C72" w:rsidP="009A5E5A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 xml:space="preserve">weryfikacji powszechności wiedzy wśród pracowników lub współpracowników jednostek organizacyjnych o możliwości zgłaszania przez Pracowników rzeczywistych lub potencjalnych naruszeń przepisów o przekazywaniu informacji </w:t>
      </w:r>
      <w:r w:rsidR="00583060">
        <w:rPr>
          <w:rFonts w:ascii="Times New Roman" w:hAnsi="Times New Roman" w:cs="Times New Roman"/>
          <w:sz w:val="24"/>
          <w:szCs w:val="24"/>
        </w:rPr>
        <w:br/>
      </w:r>
      <w:r w:rsidRPr="00583060">
        <w:rPr>
          <w:rFonts w:ascii="Times New Roman" w:hAnsi="Times New Roman" w:cs="Times New Roman"/>
          <w:sz w:val="24"/>
          <w:szCs w:val="24"/>
        </w:rPr>
        <w:t>o schematach podatkowych.</w:t>
      </w:r>
    </w:p>
    <w:p w:rsidR="001D1C72" w:rsidRDefault="001D1C72" w:rsidP="009A5E5A">
      <w:pPr>
        <w:pStyle w:val="Akapitzlist"/>
        <w:numPr>
          <w:ilvl w:val="0"/>
          <w:numId w:val="3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Audytor dokumentuje czynności kontrolne opisane w ust. 1 w formie Audytu Kontroli Wewnętrznej MDR.</w:t>
      </w:r>
    </w:p>
    <w:p w:rsidR="001D1C72" w:rsidRPr="00583060" w:rsidRDefault="001D1C72" w:rsidP="009A5E5A">
      <w:pPr>
        <w:pStyle w:val="Akapitzlist"/>
        <w:numPr>
          <w:ilvl w:val="0"/>
          <w:numId w:val="3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 xml:space="preserve">Audytor przeprowadza czynności kontroli wewnętrznej przestrzegania zasad postępowania określonych w Procedurze, polegające na rozmowie z: </w:t>
      </w:r>
    </w:p>
    <w:p w:rsidR="001D1C72" w:rsidRPr="00583060" w:rsidRDefault="002201BF" w:rsidP="009A5E5A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Pracownikami Zespołu ds. MDR</w:t>
      </w:r>
      <w:r w:rsidR="001D1C72" w:rsidRPr="00583060">
        <w:rPr>
          <w:rFonts w:ascii="Times New Roman" w:hAnsi="Times New Roman" w:cs="Times New Roman"/>
          <w:sz w:val="24"/>
          <w:szCs w:val="24"/>
        </w:rPr>
        <w:t>,</w:t>
      </w:r>
    </w:p>
    <w:p w:rsidR="001D1C72" w:rsidRPr="00583060" w:rsidRDefault="001D1C72" w:rsidP="009A5E5A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Pracownikami ds. MDR.</w:t>
      </w:r>
    </w:p>
    <w:p w:rsidR="001D1C72" w:rsidRPr="00583060" w:rsidRDefault="001D1C72" w:rsidP="009A5E5A">
      <w:pPr>
        <w:pStyle w:val="Akapitzlist"/>
        <w:numPr>
          <w:ilvl w:val="0"/>
          <w:numId w:val="3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Audytor może przeprowadzić czynności weryfikacyjne przy pomocy doradcy podatkowego.</w:t>
      </w:r>
    </w:p>
    <w:p w:rsidR="001D1C72" w:rsidRPr="00E53584" w:rsidRDefault="001D1C72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3060" w:rsidRDefault="00583060" w:rsidP="00583060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5358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583060" w:rsidRPr="00E53584" w:rsidRDefault="00583060" w:rsidP="00583060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 do Procedury </w:t>
      </w:r>
    </w:p>
    <w:p w:rsidR="00583060" w:rsidRDefault="00583060" w:rsidP="0058306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060" w:rsidRDefault="00583060" w:rsidP="0058306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060" w:rsidRPr="00E53584" w:rsidRDefault="00583060" w:rsidP="0058306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OŚWIADCZENIE</w:t>
      </w:r>
    </w:p>
    <w:p w:rsidR="00583060" w:rsidRPr="00E53584" w:rsidRDefault="00583060" w:rsidP="0058306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060" w:rsidRPr="00E53584" w:rsidRDefault="00583060" w:rsidP="005830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Ja, niżej podpisana/y .......................................... oświadczam, że: </w:t>
      </w:r>
    </w:p>
    <w:p w:rsidR="00583060" w:rsidRPr="00583060" w:rsidRDefault="00583060" w:rsidP="009A5E5A">
      <w:pPr>
        <w:pStyle w:val="Akapitzlist"/>
        <w:numPr>
          <w:ilvl w:val="0"/>
          <w:numId w:val="39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zapoznałam/em się z Procedurą wewnętrzną raportowania schematów podatkowych w Gminie Główczyce  (Procedura), wprowadzoną Zarządzeniem Nr 73/2020 Wójta Gminy Główczyce  z dnia 1 października 2020 roku,</w:t>
      </w:r>
    </w:p>
    <w:p w:rsidR="00583060" w:rsidRPr="00583060" w:rsidRDefault="00583060" w:rsidP="009A5E5A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zobowiązuję się do przestrzegania Procedury,</w:t>
      </w:r>
    </w:p>
    <w:p w:rsidR="00583060" w:rsidRPr="00583060" w:rsidRDefault="00583060" w:rsidP="009A5E5A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zobowiązuję się postępować zgodnie z Procedurą oraz w przepisach dotyczących przekazywania informacji o schematach podatkowych,</w:t>
      </w:r>
    </w:p>
    <w:p w:rsidR="00583060" w:rsidRPr="00583060" w:rsidRDefault="00583060" w:rsidP="009A5E5A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zostałam/em poinformowany o obowiązku współpracy z Zespołem ds. schematów podatkowych,</w:t>
      </w:r>
    </w:p>
    <w:p w:rsidR="00583060" w:rsidRPr="00583060" w:rsidRDefault="00583060" w:rsidP="009A5E5A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posiadam kompetencje w zakresie realizowania Procedury,</w:t>
      </w:r>
    </w:p>
    <w:p w:rsidR="00583060" w:rsidRPr="00583060" w:rsidRDefault="00583060" w:rsidP="009A5E5A">
      <w:pPr>
        <w:pStyle w:val="Akapitzlist"/>
        <w:numPr>
          <w:ilvl w:val="0"/>
          <w:numId w:val="4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zostałam/em poinformowany, że w każdej chwili mogę zwrócić się do Pracownika ds. schematów podatkowych w przypadku podejrzenia, że uzgodnienie może być schematem podatkowym lub podejrzeniem, że osoby odpowiedzialne za przekazanie informacji o schematach podatkowych nie wywiązują się należycie z tego obowiązku.</w:t>
      </w:r>
    </w:p>
    <w:p w:rsidR="00583060" w:rsidRPr="00583060" w:rsidRDefault="00583060" w:rsidP="009A5E5A">
      <w:pPr>
        <w:pStyle w:val="Akapitzlist"/>
        <w:numPr>
          <w:ilvl w:val="0"/>
          <w:numId w:val="39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zostałem przeszkolony z zakresu schematów podatkowych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83060" w:rsidRPr="00583060" w:rsidRDefault="00583060" w:rsidP="009A5E5A">
      <w:pPr>
        <w:pStyle w:val="Akapitzlist"/>
        <w:numPr>
          <w:ilvl w:val="0"/>
          <w:numId w:val="39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 xml:space="preserve"> mam bieżący dostęp do procedury wewnętrznej w zakresie przekazywania informacji </w:t>
      </w:r>
      <w:r>
        <w:rPr>
          <w:rFonts w:ascii="Times New Roman" w:hAnsi="Times New Roman" w:cs="Times New Roman"/>
          <w:sz w:val="24"/>
          <w:szCs w:val="24"/>
        </w:rPr>
        <w:br/>
      </w:r>
      <w:r w:rsidRPr="00583060">
        <w:rPr>
          <w:rFonts w:ascii="Times New Roman" w:hAnsi="Times New Roman" w:cs="Times New Roman"/>
          <w:sz w:val="24"/>
          <w:szCs w:val="24"/>
        </w:rPr>
        <w:t>o schematach podatkowych oraz przeciwdziałania niewywiązywaniu się z obowiązku przekazywania informacji o schematach podatkowych w Gminie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3060" w:rsidRPr="00E53584" w:rsidRDefault="00583060" w:rsidP="005830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0" w:rsidRPr="00E53584" w:rsidRDefault="00583060" w:rsidP="005830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0" w:rsidRPr="00E53584" w:rsidRDefault="00583060" w:rsidP="005830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0" w:rsidRPr="00E53584" w:rsidRDefault="00583060" w:rsidP="005830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(miejscowość, data)</w:t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</w:r>
      <w:r w:rsidRPr="00E53584">
        <w:rPr>
          <w:rFonts w:ascii="Times New Roman" w:hAnsi="Times New Roman" w:cs="Times New Roman"/>
          <w:sz w:val="24"/>
          <w:szCs w:val="24"/>
        </w:rPr>
        <w:tab/>
        <w:t>(podpis pracownika)</w:t>
      </w: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4E0F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3060" w:rsidRDefault="00583060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3060" w:rsidRDefault="00583060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3060" w:rsidRDefault="00583060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349D" w:rsidRPr="00591E64" w:rsidRDefault="00944E0F" w:rsidP="00591E64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2</w:t>
      </w:r>
      <w:r w:rsidR="00591E64" w:rsidRPr="00591E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1E64" w:rsidRPr="00583060" w:rsidRDefault="00591E64" w:rsidP="00591E64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3060">
        <w:rPr>
          <w:rFonts w:ascii="Times New Roman" w:hAnsi="Times New Roman" w:cs="Times New Roman"/>
          <w:sz w:val="24"/>
          <w:szCs w:val="24"/>
        </w:rPr>
        <w:t>do Procedury</w:t>
      </w:r>
    </w:p>
    <w:p w:rsidR="00B053D1" w:rsidRDefault="00B053D1" w:rsidP="00B053D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53D1" w:rsidRDefault="00B053D1" w:rsidP="00B053D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349D" w:rsidRPr="00B053D1" w:rsidRDefault="00B053D1" w:rsidP="00B053D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53D1">
        <w:rPr>
          <w:rFonts w:ascii="Times New Roman" w:hAnsi="Times New Roman" w:cs="Times New Roman"/>
          <w:sz w:val="28"/>
          <w:szCs w:val="28"/>
        </w:rPr>
        <w:t>Wykaz członków Zespołu ds. Procedury MDR</w:t>
      </w: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1692"/>
        <w:gridCol w:w="1957"/>
        <w:gridCol w:w="2720"/>
        <w:gridCol w:w="2300"/>
      </w:tblGrid>
      <w:tr w:rsidR="00B053D1" w:rsidTr="002113E6">
        <w:tc>
          <w:tcPr>
            <w:tcW w:w="570" w:type="dxa"/>
          </w:tcPr>
          <w:p w:rsidR="00B053D1" w:rsidRPr="002113E6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3E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692" w:type="dxa"/>
          </w:tcPr>
          <w:p w:rsidR="00B053D1" w:rsidRPr="002113E6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3E6">
              <w:rPr>
                <w:rFonts w:ascii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957" w:type="dxa"/>
          </w:tcPr>
          <w:p w:rsidR="00B053D1" w:rsidRPr="002113E6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3E6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2720" w:type="dxa"/>
          </w:tcPr>
          <w:p w:rsidR="00B053D1" w:rsidRPr="002113E6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3E6">
              <w:rPr>
                <w:rFonts w:ascii="Times New Roman" w:hAnsi="Times New Roman" w:cs="Times New Roman"/>
                <w:b/>
                <w:sz w:val="24"/>
                <w:szCs w:val="24"/>
              </w:rPr>
              <w:t>Stanowisko służbowe</w:t>
            </w:r>
          </w:p>
        </w:tc>
        <w:tc>
          <w:tcPr>
            <w:tcW w:w="2300" w:type="dxa"/>
          </w:tcPr>
          <w:p w:rsidR="00B053D1" w:rsidRPr="002113E6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3E6">
              <w:rPr>
                <w:rFonts w:ascii="Times New Roman" w:hAnsi="Times New Roman" w:cs="Times New Roman"/>
                <w:b/>
                <w:sz w:val="24"/>
                <w:szCs w:val="24"/>
              </w:rPr>
              <w:t>Funkcja w zespole</w:t>
            </w:r>
          </w:p>
        </w:tc>
      </w:tr>
      <w:tr w:rsidR="00B053D1" w:rsidTr="002113E6">
        <w:tc>
          <w:tcPr>
            <w:tcW w:w="57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2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Mariola</w:t>
            </w:r>
          </w:p>
        </w:tc>
        <w:tc>
          <w:tcPr>
            <w:tcW w:w="1957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Barna</w:t>
            </w:r>
          </w:p>
        </w:tc>
        <w:tc>
          <w:tcPr>
            <w:tcW w:w="272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Skarbnik Gminy</w:t>
            </w:r>
          </w:p>
        </w:tc>
        <w:tc>
          <w:tcPr>
            <w:tcW w:w="230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Przewodniczący Zespołu</w:t>
            </w:r>
          </w:p>
        </w:tc>
      </w:tr>
      <w:tr w:rsidR="00944E0F" w:rsidTr="002113E6">
        <w:tc>
          <w:tcPr>
            <w:tcW w:w="57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2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Małgorzata</w:t>
            </w:r>
          </w:p>
        </w:tc>
        <w:tc>
          <w:tcPr>
            <w:tcW w:w="1957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Wygocka</w:t>
            </w:r>
          </w:p>
        </w:tc>
        <w:tc>
          <w:tcPr>
            <w:tcW w:w="272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z-ca skarbnika</w:t>
            </w:r>
          </w:p>
        </w:tc>
        <w:tc>
          <w:tcPr>
            <w:tcW w:w="230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</w:p>
        </w:tc>
      </w:tr>
      <w:tr w:rsidR="00B053D1" w:rsidTr="002113E6">
        <w:tc>
          <w:tcPr>
            <w:tcW w:w="570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053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Danuta </w:t>
            </w:r>
          </w:p>
        </w:tc>
        <w:tc>
          <w:tcPr>
            <w:tcW w:w="1957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Kamińska</w:t>
            </w:r>
          </w:p>
        </w:tc>
        <w:tc>
          <w:tcPr>
            <w:tcW w:w="272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Inspektor ds. księgowości budżetowej</w:t>
            </w:r>
          </w:p>
        </w:tc>
        <w:tc>
          <w:tcPr>
            <w:tcW w:w="230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</w:p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3D1" w:rsidTr="002113E6">
        <w:tc>
          <w:tcPr>
            <w:tcW w:w="570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53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Ewa</w:t>
            </w:r>
          </w:p>
        </w:tc>
        <w:tc>
          <w:tcPr>
            <w:tcW w:w="1957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Jarzębińska</w:t>
            </w:r>
          </w:p>
        </w:tc>
        <w:tc>
          <w:tcPr>
            <w:tcW w:w="272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Referatu oświaty/główny księgowy oświaty</w:t>
            </w:r>
          </w:p>
        </w:tc>
        <w:tc>
          <w:tcPr>
            <w:tcW w:w="2300" w:type="dxa"/>
          </w:tcPr>
          <w:p w:rsidR="00B053D1" w:rsidRDefault="00B053D1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</w:p>
        </w:tc>
      </w:tr>
      <w:tr w:rsidR="00B053D1" w:rsidTr="002113E6">
        <w:tc>
          <w:tcPr>
            <w:tcW w:w="570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53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Jadwiga</w:t>
            </w:r>
          </w:p>
        </w:tc>
        <w:tc>
          <w:tcPr>
            <w:tcW w:w="1957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Rusinek</w:t>
            </w:r>
          </w:p>
        </w:tc>
        <w:tc>
          <w:tcPr>
            <w:tcW w:w="2720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Główny księgowy OPS</w:t>
            </w:r>
          </w:p>
        </w:tc>
        <w:tc>
          <w:tcPr>
            <w:tcW w:w="2300" w:type="dxa"/>
          </w:tcPr>
          <w:p w:rsidR="00B053D1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053D1">
              <w:rPr>
                <w:rFonts w:ascii="Times New Roman" w:hAnsi="Times New Roman" w:cs="Times New Roman"/>
                <w:sz w:val="24"/>
                <w:szCs w:val="24"/>
              </w:rPr>
              <w:t>złonek</w:t>
            </w:r>
          </w:p>
        </w:tc>
      </w:tr>
      <w:tr w:rsidR="00944E0F" w:rsidTr="002113E6">
        <w:tc>
          <w:tcPr>
            <w:tcW w:w="57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2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Paulina</w:t>
            </w:r>
          </w:p>
        </w:tc>
        <w:tc>
          <w:tcPr>
            <w:tcW w:w="1957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Zawadzka</w:t>
            </w:r>
          </w:p>
        </w:tc>
        <w:tc>
          <w:tcPr>
            <w:tcW w:w="272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Główny księgowy ŚDS</w:t>
            </w:r>
          </w:p>
        </w:tc>
        <w:tc>
          <w:tcPr>
            <w:tcW w:w="2300" w:type="dxa"/>
          </w:tcPr>
          <w:p w:rsidR="00944E0F" w:rsidRDefault="00944E0F" w:rsidP="00BF42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</w:p>
        </w:tc>
      </w:tr>
    </w:tbl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349D" w:rsidRPr="00E53584" w:rsidRDefault="00EA349D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9E8" w:rsidRPr="00E53584" w:rsidRDefault="00ED59E8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59E8" w:rsidRPr="00E53584" w:rsidRDefault="00ED59E8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59E8" w:rsidRPr="00E53584" w:rsidRDefault="00ED59E8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59E8" w:rsidRPr="00E53584" w:rsidRDefault="00ED59E8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66EE" w:rsidRPr="00E53584" w:rsidRDefault="005266EE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66EE" w:rsidRPr="00E53584" w:rsidRDefault="005266EE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66EE" w:rsidRPr="00E53584" w:rsidRDefault="005266EE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66EE" w:rsidRPr="00E53584" w:rsidRDefault="005266EE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66EE" w:rsidRPr="00E53584" w:rsidRDefault="005266EE" w:rsidP="00BF42D3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53D1" w:rsidRDefault="00B053D1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3D1" w:rsidRDefault="00B053D1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3D1" w:rsidRPr="00E53584" w:rsidRDefault="00B053D1" w:rsidP="00BF42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3E6" w:rsidRDefault="002113E6" w:rsidP="00B053D1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113E6" w:rsidRDefault="002113E6" w:rsidP="00B053D1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113E6" w:rsidRDefault="002113E6" w:rsidP="00B053D1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053D1" w:rsidRDefault="00430756" w:rsidP="00B053D1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3</w:t>
      </w:r>
    </w:p>
    <w:p w:rsidR="001D1C72" w:rsidRPr="00E53584" w:rsidRDefault="001D1C72" w:rsidP="002113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3584">
        <w:rPr>
          <w:rFonts w:ascii="Times New Roman" w:hAnsi="Times New Roman" w:cs="Times New Roman"/>
          <w:sz w:val="24"/>
          <w:szCs w:val="24"/>
        </w:rPr>
        <w:t xml:space="preserve">do Procedury </w:t>
      </w:r>
    </w:p>
    <w:p w:rsidR="001D1C72" w:rsidRPr="00E53584" w:rsidRDefault="001D1C72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1C72" w:rsidRPr="00E53584" w:rsidRDefault="00E65023" w:rsidP="002113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Główczyce</w:t>
      </w:r>
      <w:r w:rsidR="001D1C72" w:rsidRPr="00E53584">
        <w:rPr>
          <w:rFonts w:ascii="Times New Roman" w:hAnsi="Times New Roman" w:cs="Times New Roman"/>
          <w:sz w:val="24"/>
          <w:szCs w:val="24"/>
        </w:rPr>
        <w:t xml:space="preserve"> , dnia ................. roku</w:t>
      </w:r>
    </w:p>
    <w:p w:rsidR="001D1C72" w:rsidRPr="00E53584" w:rsidRDefault="001D1C72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1C72" w:rsidRPr="00B053D1" w:rsidRDefault="001D1C72" w:rsidP="002113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3D1">
        <w:rPr>
          <w:rFonts w:ascii="Times New Roman" w:hAnsi="Times New Roman" w:cs="Times New Roman"/>
          <w:b/>
          <w:sz w:val="24"/>
          <w:szCs w:val="24"/>
        </w:rPr>
        <w:t>Raport o schemacie podatkowym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393" w:rsidRPr="00E53584" w:rsidRDefault="0043075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podpisana/</w:t>
      </w:r>
      <w:r w:rsidR="004C1393" w:rsidRPr="00E53584">
        <w:rPr>
          <w:rFonts w:ascii="Times New Roman" w:hAnsi="Times New Roman" w:cs="Times New Roman"/>
          <w:sz w:val="24"/>
          <w:szCs w:val="24"/>
        </w:rPr>
        <w:t>y . . . . . . . . . . . . . . . . . . . . . . . . . . . . . . . . . . . . . . . . . . . . . . . . . . . . . . . . . .</w:t>
      </w:r>
      <w:r>
        <w:rPr>
          <w:rFonts w:ascii="Times New Roman" w:hAnsi="Times New Roman" w:cs="Times New Roman"/>
          <w:sz w:val="24"/>
          <w:szCs w:val="24"/>
        </w:rPr>
        <w:t xml:space="preserve"> . . . . . . . . . oświadczam,  </w:t>
      </w:r>
      <w:r w:rsidR="004C1393" w:rsidRPr="00E53584">
        <w:rPr>
          <w:rFonts w:ascii="Times New Roman" w:hAnsi="Times New Roman" w:cs="Times New Roman"/>
          <w:sz w:val="24"/>
          <w:szCs w:val="24"/>
        </w:rPr>
        <w:t>że</w:t>
      </w:r>
      <w:r w:rsidR="00DF396E" w:rsidRPr="00E53584">
        <w:rPr>
          <w:rFonts w:ascii="Times New Roman" w:hAnsi="Times New Roman" w:cs="Times New Roman"/>
          <w:sz w:val="24"/>
          <w:szCs w:val="24"/>
        </w:rPr>
        <w:t xml:space="preserve"> </w:t>
      </w:r>
      <w:r w:rsidR="00B053D1">
        <w:rPr>
          <w:rFonts w:ascii="Times New Roman" w:hAnsi="Times New Roman" w:cs="Times New Roman"/>
          <w:sz w:val="24"/>
          <w:szCs w:val="24"/>
        </w:rPr>
        <w:t>przeprowadziłam/</w:t>
      </w:r>
      <w:r w:rsidR="004C1393" w:rsidRPr="00E53584">
        <w:rPr>
          <w:rFonts w:ascii="Times New Roman" w:hAnsi="Times New Roman" w:cs="Times New Roman"/>
          <w:sz w:val="24"/>
          <w:szCs w:val="24"/>
        </w:rPr>
        <w:t>em bieżącą analizę wszystkich transakcji, działań lub innych zdarzeń mogących mieć wpływ na zaistnienie obowiązku raportowania schematów podatkowych, w przypadku których nasza jednostka organizacyjna: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brała udział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ma wiedzę o ich wystąpieniu w miesiącu . . . . . . . . . . . . . . . . . . . . . . . . . . . . . . . . . r. </w:t>
      </w:r>
      <w:r w:rsidR="00B053D1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z uwzględnieniem dotychczasowej wiedzy oraz doświadczenia zawodowego i życiowego Pracownika ds. MDR w zakresie: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wymienionych w informacji MDR-1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Wkład niepieniężny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Podział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Wydzielenie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Połączenie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Likwidacja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Wymiana udziałów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Przeniesienie składników majątkowych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Zmiana rez</w:t>
      </w:r>
      <w:r w:rsidR="0034083D" w:rsidRPr="00E53584">
        <w:rPr>
          <w:rFonts w:ascii="Times New Roman" w:hAnsi="Times New Roman" w:cs="Times New Roman"/>
          <w:sz w:val="24"/>
          <w:szCs w:val="24"/>
        </w:rPr>
        <w:t>y</w:t>
      </w:r>
      <w:r w:rsidRPr="00E53584">
        <w:rPr>
          <w:rFonts w:ascii="Times New Roman" w:hAnsi="Times New Roman" w:cs="Times New Roman"/>
          <w:sz w:val="24"/>
          <w:szCs w:val="24"/>
        </w:rPr>
        <w:t>denc</w:t>
      </w:r>
      <w:r w:rsidR="00477E10" w:rsidRPr="00E53584">
        <w:rPr>
          <w:rFonts w:ascii="Times New Roman" w:hAnsi="Times New Roman" w:cs="Times New Roman"/>
          <w:sz w:val="24"/>
          <w:szCs w:val="24"/>
        </w:rPr>
        <w:t>j</w:t>
      </w:r>
      <w:r w:rsidRPr="00E53584">
        <w:rPr>
          <w:rFonts w:ascii="Times New Roman" w:hAnsi="Times New Roman" w:cs="Times New Roman"/>
          <w:sz w:val="24"/>
          <w:szCs w:val="24"/>
        </w:rPr>
        <w:t>i podatkowej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Przekształcenie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Dywidendy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Należności licencyjne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Odsetki -w tym od obligacji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</w:t>
      </w:r>
      <w:r w:rsidR="0034083D" w:rsidRPr="00E53584">
        <w:rPr>
          <w:rFonts w:ascii="Times New Roman" w:hAnsi="Times New Roman" w:cs="Times New Roman"/>
          <w:sz w:val="24"/>
          <w:szCs w:val="24"/>
        </w:rPr>
        <w:t>y</w:t>
      </w:r>
      <w:r w:rsidRPr="00E53584">
        <w:rPr>
          <w:rFonts w:ascii="Times New Roman" w:hAnsi="Times New Roman" w:cs="Times New Roman"/>
          <w:sz w:val="24"/>
          <w:szCs w:val="24"/>
        </w:rPr>
        <w:t>nagrodzenie z tytułu świadczenia usług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 xml:space="preserve">Wartość firmy 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Strata podatkowa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TAK/NIE </w:t>
      </w:r>
      <w:r w:rsidRPr="00E53584">
        <w:rPr>
          <w:rFonts w:ascii="Times New Roman" w:hAnsi="Times New Roman" w:cs="Times New Roman"/>
          <w:sz w:val="24"/>
          <w:szCs w:val="24"/>
        </w:rPr>
        <w:tab/>
        <w:t>Świadczenie złożone</w:t>
      </w:r>
    </w:p>
    <w:p w:rsidR="004C1393" w:rsidRPr="00E53584" w:rsidRDefault="004C1393" w:rsidP="002113E6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Świadczenia niepodlegające opodatkowaniu podatkiem od towarów i usług na terytorium RP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Mechanizm odwróconego podatku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Znaki towarów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Własność intelektualna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="003E7EAB" w:rsidRPr="00E53584">
        <w:rPr>
          <w:rFonts w:ascii="Times New Roman" w:hAnsi="Times New Roman" w:cs="Times New Roman"/>
          <w:sz w:val="24"/>
          <w:szCs w:val="24"/>
        </w:rPr>
        <w:tab/>
        <w:t>Licencje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="003E7EAB" w:rsidRPr="00E53584">
        <w:rPr>
          <w:rFonts w:ascii="Times New Roman" w:hAnsi="Times New Roman" w:cs="Times New Roman"/>
          <w:sz w:val="24"/>
          <w:szCs w:val="24"/>
        </w:rPr>
        <w:tab/>
        <w:t>Czynności o charakterze bezpłatn</w:t>
      </w:r>
      <w:r w:rsidR="0034083D" w:rsidRPr="00E53584">
        <w:rPr>
          <w:rFonts w:ascii="Times New Roman" w:hAnsi="Times New Roman" w:cs="Times New Roman"/>
          <w:sz w:val="24"/>
          <w:szCs w:val="24"/>
        </w:rPr>
        <w:t>y</w:t>
      </w:r>
      <w:r w:rsidR="003E7EAB" w:rsidRPr="00E53584">
        <w:rPr>
          <w:rFonts w:ascii="Times New Roman" w:hAnsi="Times New Roman" w:cs="Times New Roman"/>
          <w:sz w:val="24"/>
          <w:szCs w:val="24"/>
        </w:rPr>
        <w:t>m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="003E7EAB" w:rsidRPr="00E53584">
        <w:rPr>
          <w:rFonts w:ascii="Times New Roman" w:hAnsi="Times New Roman" w:cs="Times New Roman"/>
          <w:sz w:val="24"/>
          <w:szCs w:val="24"/>
        </w:rPr>
        <w:tab/>
        <w:t>Ulga badawczo-rozwojowa</w:t>
      </w:r>
    </w:p>
    <w:p w:rsidR="004C1393" w:rsidRPr="00E53584" w:rsidRDefault="004C1393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TAK/NIE </w:t>
      </w:r>
      <w:r w:rsidR="003E7EAB" w:rsidRPr="00E53584">
        <w:rPr>
          <w:rFonts w:ascii="Times New Roman" w:hAnsi="Times New Roman" w:cs="Times New Roman"/>
          <w:sz w:val="24"/>
          <w:szCs w:val="24"/>
        </w:rPr>
        <w:tab/>
        <w:t>Ciche rezerwy</w:t>
      </w:r>
    </w:p>
    <w:p w:rsidR="003E7EAB" w:rsidRPr="00E53584" w:rsidRDefault="003E7EAB" w:rsidP="002113E6">
      <w:pPr>
        <w:spacing w:after="0" w:line="240" w:lineRule="auto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Obrót towarami wrażliwymi, o których mowa w załączniku do ustawy o podatku od towarów i usług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Programy motywacyjne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Definicja pojęcia budowla/budynek na opłacie podatku od nieruchomości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Zwolnienia w podatku od nieruchomości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Zwolnienia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Zmiana stawek z wyższej na niższą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Wskaźnik proporcji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Leasing/ najem/ dzierżawa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lastRenderedPageBreak/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Przeniesienie zorganizowanej części przedsiębiorstwa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Przekwalifikowanie typu przychodów/ dochodów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Amortyzacja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Instrumenty pochodne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TAK/NIE</w:t>
      </w:r>
      <w:r w:rsidRPr="00E53584">
        <w:rPr>
          <w:rFonts w:ascii="Times New Roman" w:hAnsi="Times New Roman" w:cs="Times New Roman"/>
          <w:sz w:val="24"/>
          <w:szCs w:val="24"/>
        </w:rPr>
        <w:tab/>
        <w:t>Działalność gospodarcza w specjalnej strefie ekonomicznej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Uwagi dotyczące schematów 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r w:rsidRPr="00E53584">
        <w:rPr>
          <w:rFonts w:ascii="Times New Roman" w:hAnsi="Times New Roman" w:cs="Times New Roman"/>
          <w:sz w:val="24"/>
          <w:szCs w:val="24"/>
        </w:rPr>
        <w:t xml:space="preserve">........... 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Dostrzeżenie ogólnych cech rozpoznawczych </w:t>
      </w:r>
    </w:p>
    <w:p w:rsidR="003E7EAB" w:rsidRPr="00E53584" w:rsidRDefault="003E7EAB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Dostrzeżenie szczególnych cech rozpoznawczych 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Uzyskanych informacji i wyjaśnień od Pracowników jednostki organizacyjnej Gminy, jednostek nadzorowanych przez jednostkę organizacyjną Gminy , Urzędu Gminy i innych jednostek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zawartych przez Gminę umów, porozumień, uzgodnień i innych dokumentów formalnych, </w:t>
      </w:r>
      <w:r w:rsidR="00B053D1">
        <w:rPr>
          <w:rFonts w:ascii="Times New Roman" w:hAnsi="Times New Roman" w:cs="Times New Roman"/>
          <w:sz w:val="24"/>
          <w:szCs w:val="24"/>
        </w:rPr>
        <w:br/>
      </w:r>
      <w:r w:rsidRPr="00E53584">
        <w:rPr>
          <w:rFonts w:ascii="Times New Roman" w:hAnsi="Times New Roman" w:cs="Times New Roman"/>
          <w:sz w:val="24"/>
          <w:szCs w:val="24"/>
        </w:rPr>
        <w:t>w tym z podmiotami powiązanymi z Gminą (np. instytucja kultury)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otrzymanych opinii i analiz prawnych, podatkowych, ekonomicznych i finansowych, które</w:t>
      </w:r>
      <w:r w:rsidR="002113E6">
        <w:rPr>
          <w:rFonts w:ascii="Times New Roman" w:hAnsi="Times New Roman" w:cs="Times New Roman"/>
          <w:sz w:val="24"/>
          <w:szCs w:val="24"/>
        </w:rPr>
        <w:t xml:space="preserve"> </w:t>
      </w:r>
      <w:r w:rsidRPr="00E53584">
        <w:rPr>
          <w:rFonts w:ascii="Times New Roman" w:hAnsi="Times New Roman" w:cs="Times New Roman"/>
          <w:sz w:val="24"/>
          <w:szCs w:val="24"/>
        </w:rPr>
        <w:t>wpłynęły do jednostki organizacyjnej i jednostek nadzorowanych przez jednostkę organizacyjną Gminy: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innych, np. informacji dotyczących transakcji transgranicznych (międzynarodowych):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Po dokonaniu bieżącej analizy stwierdziłem/ am / nie stwierdziłem/ am wystąpienie następujących schematów podatkowych: </w:t>
      </w:r>
    </w:p>
    <w:p w:rsidR="008D4D36" w:rsidRPr="002113E6" w:rsidRDefault="008D4D36" w:rsidP="009A5E5A">
      <w:pPr>
        <w:pStyle w:val="Akapitzlist"/>
        <w:numPr>
          <w:ilvl w:val="2"/>
          <w:numId w:val="3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3E6">
        <w:rPr>
          <w:rFonts w:ascii="Times New Roman" w:hAnsi="Times New Roman" w:cs="Times New Roman"/>
          <w:sz w:val="24"/>
          <w:szCs w:val="24"/>
        </w:rPr>
        <w:t>Opis schematu podatkowego: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2113E6" w:rsidRDefault="008D4D36" w:rsidP="009A5E5A">
      <w:pPr>
        <w:pStyle w:val="Akapitzlist"/>
        <w:numPr>
          <w:ilvl w:val="2"/>
          <w:numId w:val="3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13E6">
        <w:rPr>
          <w:rFonts w:ascii="Times New Roman" w:hAnsi="Times New Roman" w:cs="Times New Roman"/>
          <w:sz w:val="24"/>
          <w:szCs w:val="24"/>
        </w:rPr>
        <w:t>Ustalenie roli stron uzgodnienia (promotor, korzystający, wspomagający, uczestnik):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Ustalenie daty (okoliczności, która wystąpi wcześniej)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udostępnienia schematu podatkowego,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wdrożenia schematu podatkowego,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dokonania pierwszej czynności związanej z wdrażaniem schematu podatkowego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 xml:space="preserve">Ustalenie rodzaju korzyści 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Uwagi</w:t>
      </w:r>
    </w:p>
    <w:p w:rsidR="008D4D36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5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  <w:r w:rsidR="00524D5C" w:rsidRPr="00E53584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B053D1" w:rsidRDefault="00B053D1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3D1" w:rsidRDefault="00B053D1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3D1" w:rsidRPr="00E53584" w:rsidRDefault="00B053D1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D36" w:rsidRPr="00E53584" w:rsidRDefault="008D4D3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D36" w:rsidRDefault="002113E6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D4D36" w:rsidRPr="00E53584">
        <w:rPr>
          <w:rFonts w:ascii="Times New Roman" w:hAnsi="Times New Roman" w:cs="Times New Roman"/>
          <w:sz w:val="24"/>
          <w:szCs w:val="24"/>
        </w:rPr>
        <w:t>data i podpis Pracownika ds. MDR)</w:t>
      </w:r>
      <w:r w:rsidR="008D4D36" w:rsidRPr="00E53584">
        <w:rPr>
          <w:rFonts w:ascii="Times New Roman" w:hAnsi="Times New Roman" w:cs="Times New Roman"/>
          <w:sz w:val="24"/>
          <w:szCs w:val="24"/>
        </w:rPr>
        <w:tab/>
      </w:r>
      <w:r w:rsidR="008D4D36" w:rsidRPr="00E53584">
        <w:rPr>
          <w:rFonts w:ascii="Times New Roman" w:hAnsi="Times New Roman" w:cs="Times New Roman"/>
          <w:sz w:val="24"/>
          <w:szCs w:val="24"/>
        </w:rPr>
        <w:tab/>
      </w:r>
      <w:r w:rsidR="008D4D36" w:rsidRPr="00E53584">
        <w:rPr>
          <w:rFonts w:ascii="Times New Roman" w:hAnsi="Times New Roman" w:cs="Times New Roman"/>
          <w:sz w:val="24"/>
          <w:szCs w:val="24"/>
        </w:rPr>
        <w:tab/>
      </w:r>
      <w:r w:rsidR="008D4D36" w:rsidRPr="00E53584">
        <w:rPr>
          <w:rFonts w:ascii="Times New Roman" w:hAnsi="Times New Roman" w:cs="Times New Roman"/>
          <w:sz w:val="24"/>
          <w:szCs w:val="24"/>
        </w:rPr>
        <w:tab/>
      </w:r>
      <w:r w:rsidR="00524D5C" w:rsidRPr="00E53584">
        <w:rPr>
          <w:rFonts w:ascii="Times New Roman" w:hAnsi="Times New Roman" w:cs="Times New Roman"/>
          <w:sz w:val="24"/>
          <w:szCs w:val="24"/>
        </w:rPr>
        <w:t>(</w:t>
      </w:r>
      <w:r w:rsidR="008D4D36" w:rsidRPr="00E53584">
        <w:rPr>
          <w:rFonts w:ascii="Times New Roman" w:hAnsi="Times New Roman" w:cs="Times New Roman"/>
          <w:sz w:val="24"/>
          <w:szCs w:val="24"/>
        </w:rPr>
        <w:t>data i podpis Kierownika)</w:t>
      </w:r>
    </w:p>
    <w:p w:rsidR="009E4B09" w:rsidRDefault="009E4B09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2113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Pr="009E4B09" w:rsidRDefault="009E4B09" w:rsidP="009E4B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4B09"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9E4B09" w:rsidRPr="009E4B09" w:rsidRDefault="009E4B09" w:rsidP="009E4B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4B09">
        <w:rPr>
          <w:rFonts w:ascii="Times New Roman" w:hAnsi="Times New Roman" w:cs="Times New Roman"/>
          <w:sz w:val="24"/>
          <w:szCs w:val="24"/>
        </w:rPr>
        <w:t>do zarządzenia Nr 73/2020</w:t>
      </w:r>
    </w:p>
    <w:p w:rsidR="009E4B09" w:rsidRPr="009E4B09" w:rsidRDefault="009E4B09" w:rsidP="009E4B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4B09">
        <w:rPr>
          <w:rFonts w:ascii="Times New Roman" w:hAnsi="Times New Roman" w:cs="Times New Roman"/>
          <w:sz w:val="24"/>
          <w:szCs w:val="24"/>
        </w:rPr>
        <w:t>Wójta Gminy Główczyce</w:t>
      </w:r>
    </w:p>
    <w:p w:rsidR="009E4B09" w:rsidRDefault="009E4B09" w:rsidP="009E4B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4B09">
        <w:rPr>
          <w:rFonts w:ascii="Times New Roman" w:hAnsi="Times New Roman" w:cs="Times New Roman"/>
          <w:sz w:val="24"/>
          <w:szCs w:val="24"/>
        </w:rPr>
        <w:t>z dnia 1 października 2020 r.</w:t>
      </w:r>
    </w:p>
    <w:p w:rsidR="009E4B09" w:rsidRDefault="009E4B09" w:rsidP="009E4B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9E4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Default="009E4B09" w:rsidP="009E4B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B09" w:rsidRPr="0089053F" w:rsidRDefault="009E4B09" w:rsidP="008905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053F">
        <w:rPr>
          <w:rFonts w:ascii="Times New Roman" w:hAnsi="Times New Roman" w:cs="Times New Roman"/>
          <w:b/>
          <w:bCs/>
          <w:sz w:val="24"/>
          <w:szCs w:val="24"/>
        </w:rPr>
        <w:t xml:space="preserve">Lista jednostek organizacyjnych Gminy </w:t>
      </w:r>
      <w:r w:rsidR="0089053F">
        <w:rPr>
          <w:rFonts w:ascii="Times New Roman" w:hAnsi="Times New Roman" w:cs="Times New Roman"/>
          <w:b/>
          <w:bCs/>
          <w:sz w:val="24"/>
          <w:szCs w:val="24"/>
        </w:rPr>
        <w:t>Główczyce</w:t>
      </w:r>
      <w:r w:rsidRPr="0089053F">
        <w:rPr>
          <w:rFonts w:ascii="Times New Roman" w:hAnsi="Times New Roman" w:cs="Times New Roman"/>
          <w:b/>
          <w:bCs/>
          <w:sz w:val="24"/>
          <w:szCs w:val="24"/>
        </w:rPr>
        <w:t xml:space="preserve"> objętych procedurą w zakresie przeciwdziałania niewywiązywaniu się z obowiązku przekazywania informacji </w:t>
      </w:r>
      <w:r w:rsidR="0089053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9053F">
        <w:rPr>
          <w:rFonts w:ascii="Times New Roman" w:hAnsi="Times New Roman" w:cs="Times New Roman"/>
          <w:b/>
          <w:bCs/>
          <w:sz w:val="24"/>
          <w:szCs w:val="24"/>
        </w:rPr>
        <w:t>o schematach podatkowych</w:t>
      </w:r>
    </w:p>
    <w:p w:rsidR="009E4B09" w:rsidRPr="0089053F" w:rsidRDefault="009E4B09" w:rsidP="009E4B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4B09" w:rsidRPr="0089053F" w:rsidRDefault="009E4B09" w:rsidP="009E4B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8395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jednostki</w:t>
            </w:r>
          </w:p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 xml:space="preserve">Urząd Gminy w Główczycach </w:t>
            </w:r>
          </w:p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Szkoła Podstawowa w Pobłociu</w:t>
            </w: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Szkoła Podstawowa w Stowięcinie</w:t>
            </w: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Zespół Szkolno – Przedszkolny w Główczycach</w:t>
            </w: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Zespół Szkolno – Przedszkolny w Żelkowie</w:t>
            </w: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8395" w:type="dxa"/>
          </w:tcPr>
          <w:p w:rsidR="009E4B09" w:rsidRPr="0089053F" w:rsidRDefault="009E4B09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Ośrodek Pomocy Społecznej w Główczycach</w:t>
            </w:r>
          </w:p>
        </w:tc>
      </w:tr>
      <w:tr w:rsidR="009E4B09" w:rsidRPr="0089053F" w:rsidTr="009E4B09">
        <w:tc>
          <w:tcPr>
            <w:tcW w:w="817" w:type="dxa"/>
          </w:tcPr>
          <w:p w:rsidR="009E4B09" w:rsidRPr="0089053F" w:rsidRDefault="009E4B09" w:rsidP="008905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8395" w:type="dxa"/>
          </w:tcPr>
          <w:p w:rsidR="009E4B09" w:rsidRPr="0089053F" w:rsidRDefault="0089053F" w:rsidP="009E4B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053F">
              <w:rPr>
                <w:rFonts w:ascii="Times New Roman" w:hAnsi="Times New Roman" w:cs="Times New Roman"/>
                <w:sz w:val="24"/>
                <w:szCs w:val="24"/>
              </w:rPr>
              <w:t>Środowiskowy Dom Samopomocy w Rumsku</w:t>
            </w:r>
          </w:p>
        </w:tc>
      </w:tr>
    </w:tbl>
    <w:p w:rsidR="009E4B09" w:rsidRDefault="009E4B09" w:rsidP="009E4B0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9E4B09" w:rsidRDefault="009E4B09" w:rsidP="009E4B0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9E4B09" w:rsidRPr="009E4B09" w:rsidRDefault="009E4B09" w:rsidP="009E4B0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sectPr w:rsidR="009E4B09" w:rsidRPr="009E4B09" w:rsidSect="008F2E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61475EA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1475EA4" w16cid:durableId="22F0B3B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FC4" w:rsidRDefault="00593FC4" w:rsidP="00536D53">
      <w:pPr>
        <w:spacing w:after="0" w:line="240" w:lineRule="auto"/>
      </w:pPr>
      <w:r>
        <w:separator/>
      </w:r>
    </w:p>
  </w:endnote>
  <w:endnote w:type="continuationSeparator" w:id="1">
    <w:p w:rsidR="00593FC4" w:rsidRDefault="00593FC4" w:rsidP="00536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98E" w:rsidRDefault="008C098E">
    <w:pPr>
      <w:pStyle w:val="Stopka"/>
      <w:jc w:val="center"/>
    </w:pPr>
  </w:p>
  <w:p w:rsidR="008C098E" w:rsidRDefault="008C09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FC4" w:rsidRDefault="00593FC4" w:rsidP="00536D53">
      <w:pPr>
        <w:spacing w:after="0" w:line="240" w:lineRule="auto"/>
      </w:pPr>
      <w:r>
        <w:separator/>
      </w:r>
    </w:p>
  </w:footnote>
  <w:footnote w:type="continuationSeparator" w:id="1">
    <w:p w:rsidR="00593FC4" w:rsidRDefault="00593FC4" w:rsidP="00536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1B38"/>
    <w:multiLevelType w:val="hybridMultilevel"/>
    <w:tmpl w:val="EF1A6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69B4"/>
    <w:multiLevelType w:val="hybridMultilevel"/>
    <w:tmpl w:val="EB0CC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2C2E"/>
    <w:multiLevelType w:val="hybridMultilevel"/>
    <w:tmpl w:val="25905A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5915"/>
    <w:multiLevelType w:val="hybridMultilevel"/>
    <w:tmpl w:val="6504B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A06B8"/>
    <w:multiLevelType w:val="hybridMultilevel"/>
    <w:tmpl w:val="AC9A1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CDEBFF8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60F06"/>
    <w:multiLevelType w:val="hybridMultilevel"/>
    <w:tmpl w:val="FF62FC70"/>
    <w:lvl w:ilvl="0" w:tplc="E766E7F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F098B"/>
    <w:multiLevelType w:val="hybridMultilevel"/>
    <w:tmpl w:val="70D63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C20F4"/>
    <w:multiLevelType w:val="hybridMultilevel"/>
    <w:tmpl w:val="F3049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A6361"/>
    <w:multiLevelType w:val="hybridMultilevel"/>
    <w:tmpl w:val="2250D4CC"/>
    <w:lvl w:ilvl="0" w:tplc="E3B66E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A270C"/>
    <w:multiLevelType w:val="hybridMultilevel"/>
    <w:tmpl w:val="42F067AA"/>
    <w:lvl w:ilvl="0" w:tplc="53CA014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C0385"/>
    <w:multiLevelType w:val="hybridMultilevel"/>
    <w:tmpl w:val="2E4EB590"/>
    <w:lvl w:ilvl="0" w:tplc="5EBEFB0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8F12ED"/>
    <w:multiLevelType w:val="hybridMultilevel"/>
    <w:tmpl w:val="5276EF82"/>
    <w:lvl w:ilvl="0" w:tplc="879E49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83533"/>
    <w:multiLevelType w:val="hybridMultilevel"/>
    <w:tmpl w:val="269462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54292D"/>
    <w:multiLevelType w:val="hybridMultilevel"/>
    <w:tmpl w:val="BC6C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464C0"/>
    <w:multiLevelType w:val="hybridMultilevel"/>
    <w:tmpl w:val="EDCC58A6"/>
    <w:lvl w:ilvl="0" w:tplc="03563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E06D8D"/>
    <w:multiLevelType w:val="hybridMultilevel"/>
    <w:tmpl w:val="31945A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57DC1"/>
    <w:multiLevelType w:val="hybridMultilevel"/>
    <w:tmpl w:val="4312795E"/>
    <w:lvl w:ilvl="0" w:tplc="23FE1EB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7251AF"/>
    <w:multiLevelType w:val="hybridMultilevel"/>
    <w:tmpl w:val="001ED7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4165A"/>
    <w:multiLevelType w:val="hybridMultilevel"/>
    <w:tmpl w:val="707220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B362D3"/>
    <w:multiLevelType w:val="hybridMultilevel"/>
    <w:tmpl w:val="EEB05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3100F7"/>
    <w:multiLevelType w:val="hybridMultilevel"/>
    <w:tmpl w:val="63DC6E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77CDB"/>
    <w:multiLevelType w:val="hybridMultilevel"/>
    <w:tmpl w:val="43966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A9420B"/>
    <w:multiLevelType w:val="hybridMultilevel"/>
    <w:tmpl w:val="D0E6A02E"/>
    <w:lvl w:ilvl="0" w:tplc="74A8BD1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BC3E2E"/>
    <w:multiLevelType w:val="hybridMultilevel"/>
    <w:tmpl w:val="CDC0E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A2A08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7A3C2F"/>
    <w:multiLevelType w:val="hybridMultilevel"/>
    <w:tmpl w:val="51DCC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E91350"/>
    <w:multiLevelType w:val="hybridMultilevel"/>
    <w:tmpl w:val="3B9AF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596F7F"/>
    <w:multiLevelType w:val="hybridMultilevel"/>
    <w:tmpl w:val="4D123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CE4EB6"/>
    <w:multiLevelType w:val="hybridMultilevel"/>
    <w:tmpl w:val="A8EA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C622BC"/>
    <w:multiLevelType w:val="hybridMultilevel"/>
    <w:tmpl w:val="A5B6D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6A2240"/>
    <w:multiLevelType w:val="hybridMultilevel"/>
    <w:tmpl w:val="C4A234AC"/>
    <w:lvl w:ilvl="0" w:tplc="FDF6874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1E289E"/>
    <w:multiLevelType w:val="hybridMultilevel"/>
    <w:tmpl w:val="FFDA1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572D2E"/>
    <w:multiLevelType w:val="hybridMultilevel"/>
    <w:tmpl w:val="E8606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603B98"/>
    <w:multiLevelType w:val="hybridMultilevel"/>
    <w:tmpl w:val="EB8ABA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71D17"/>
    <w:multiLevelType w:val="hybridMultilevel"/>
    <w:tmpl w:val="850232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C85EE7"/>
    <w:multiLevelType w:val="hybridMultilevel"/>
    <w:tmpl w:val="3D2AC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7B3601"/>
    <w:multiLevelType w:val="hybridMultilevel"/>
    <w:tmpl w:val="EC422B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26636D"/>
    <w:multiLevelType w:val="hybridMultilevel"/>
    <w:tmpl w:val="26D407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A875D5"/>
    <w:multiLevelType w:val="hybridMultilevel"/>
    <w:tmpl w:val="6382D3C0"/>
    <w:lvl w:ilvl="0" w:tplc="6052935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BD75C0"/>
    <w:multiLevelType w:val="hybridMultilevel"/>
    <w:tmpl w:val="70C81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81452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EC07BE"/>
    <w:multiLevelType w:val="hybridMultilevel"/>
    <w:tmpl w:val="7974B2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28"/>
  </w:num>
  <w:num w:numId="4">
    <w:abstractNumId w:val="26"/>
  </w:num>
  <w:num w:numId="5">
    <w:abstractNumId w:val="22"/>
  </w:num>
  <w:num w:numId="6">
    <w:abstractNumId w:val="11"/>
  </w:num>
  <w:num w:numId="7">
    <w:abstractNumId w:val="20"/>
  </w:num>
  <w:num w:numId="8">
    <w:abstractNumId w:val="21"/>
  </w:num>
  <w:num w:numId="9">
    <w:abstractNumId w:val="3"/>
  </w:num>
  <w:num w:numId="10">
    <w:abstractNumId w:val="23"/>
  </w:num>
  <w:num w:numId="11">
    <w:abstractNumId w:val="33"/>
  </w:num>
  <w:num w:numId="12">
    <w:abstractNumId w:val="32"/>
  </w:num>
  <w:num w:numId="13">
    <w:abstractNumId w:val="10"/>
  </w:num>
  <w:num w:numId="14">
    <w:abstractNumId w:val="7"/>
  </w:num>
  <w:num w:numId="15">
    <w:abstractNumId w:val="2"/>
  </w:num>
  <w:num w:numId="16">
    <w:abstractNumId w:val="24"/>
  </w:num>
  <w:num w:numId="17">
    <w:abstractNumId w:val="8"/>
  </w:num>
  <w:num w:numId="18">
    <w:abstractNumId w:val="29"/>
  </w:num>
  <w:num w:numId="19">
    <w:abstractNumId w:val="0"/>
  </w:num>
  <w:num w:numId="20">
    <w:abstractNumId w:val="37"/>
  </w:num>
  <w:num w:numId="21">
    <w:abstractNumId w:val="1"/>
  </w:num>
  <w:num w:numId="22">
    <w:abstractNumId w:val="39"/>
  </w:num>
  <w:num w:numId="23">
    <w:abstractNumId w:val="31"/>
  </w:num>
  <w:num w:numId="24">
    <w:abstractNumId w:val="27"/>
  </w:num>
  <w:num w:numId="25">
    <w:abstractNumId w:val="12"/>
  </w:num>
  <w:num w:numId="26">
    <w:abstractNumId w:val="35"/>
  </w:num>
  <w:num w:numId="27">
    <w:abstractNumId w:val="15"/>
  </w:num>
  <w:num w:numId="28">
    <w:abstractNumId w:val="38"/>
  </w:num>
  <w:num w:numId="29">
    <w:abstractNumId w:val="34"/>
  </w:num>
  <w:num w:numId="30">
    <w:abstractNumId w:val="25"/>
  </w:num>
  <w:num w:numId="31">
    <w:abstractNumId w:val="9"/>
  </w:num>
  <w:num w:numId="32">
    <w:abstractNumId w:val="16"/>
  </w:num>
  <w:num w:numId="33">
    <w:abstractNumId w:val="4"/>
  </w:num>
  <w:num w:numId="34">
    <w:abstractNumId w:val="19"/>
  </w:num>
  <w:num w:numId="35">
    <w:abstractNumId w:val="36"/>
  </w:num>
  <w:num w:numId="36">
    <w:abstractNumId w:val="17"/>
  </w:num>
  <w:num w:numId="37">
    <w:abstractNumId w:val="5"/>
  </w:num>
  <w:num w:numId="38">
    <w:abstractNumId w:val="30"/>
  </w:num>
  <w:num w:numId="39">
    <w:abstractNumId w:val="6"/>
  </w:num>
  <w:num w:numId="40">
    <w:abstractNumId w:val="13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DAD"/>
    <w:rsid w:val="0001055B"/>
    <w:rsid w:val="0001211B"/>
    <w:rsid w:val="00012CE7"/>
    <w:rsid w:val="00022D62"/>
    <w:rsid w:val="000258B9"/>
    <w:rsid w:val="0003050F"/>
    <w:rsid w:val="0003083D"/>
    <w:rsid w:val="00036AC3"/>
    <w:rsid w:val="00041FCB"/>
    <w:rsid w:val="000805C4"/>
    <w:rsid w:val="00086CE2"/>
    <w:rsid w:val="000C10FF"/>
    <w:rsid w:val="000E68B4"/>
    <w:rsid w:val="00124D35"/>
    <w:rsid w:val="001D1C72"/>
    <w:rsid w:val="001D33CD"/>
    <w:rsid w:val="001F54A2"/>
    <w:rsid w:val="002026E6"/>
    <w:rsid w:val="00205E75"/>
    <w:rsid w:val="002113E6"/>
    <w:rsid w:val="002162C6"/>
    <w:rsid w:val="002201BF"/>
    <w:rsid w:val="002423AE"/>
    <w:rsid w:val="00267EAB"/>
    <w:rsid w:val="002736B6"/>
    <w:rsid w:val="002827E1"/>
    <w:rsid w:val="00295186"/>
    <w:rsid w:val="002955F8"/>
    <w:rsid w:val="002B00B5"/>
    <w:rsid w:val="002C2607"/>
    <w:rsid w:val="002D3A63"/>
    <w:rsid w:val="002E0885"/>
    <w:rsid w:val="002F64DE"/>
    <w:rsid w:val="00302210"/>
    <w:rsid w:val="0034083D"/>
    <w:rsid w:val="003528B2"/>
    <w:rsid w:val="00362646"/>
    <w:rsid w:val="003A1E5F"/>
    <w:rsid w:val="003B633A"/>
    <w:rsid w:val="003C1ED3"/>
    <w:rsid w:val="003C5E8C"/>
    <w:rsid w:val="003E567D"/>
    <w:rsid w:val="003E7EAB"/>
    <w:rsid w:val="003F290A"/>
    <w:rsid w:val="004076CF"/>
    <w:rsid w:val="00414604"/>
    <w:rsid w:val="00430756"/>
    <w:rsid w:val="004703C8"/>
    <w:rsid w:val="00473C35"/>
    <w:rsid w:val="00477E10"/>
    <w:rsid w:val="004C1393"/>
    <w:rsid w:val="004E4167"/>
    <w:rsid w:val="00503357"/>
    <w:rsid w:val="00505DAD"/>
    <w:rsid w:val="00524D5C"/>
    <w:rsid w:val="005266EE"/>
    <w:rsid w:val="00536D53"/>
    <w:rsid w:val="0053777B"/>
    <w:rsid w:val="00547112"/>
    <w:rsid w:val="00560E6A"/>
    <w:rsid w:val="00583060"/>
    <w:rsid w:val="00591E64"/>
    <w:rsid w:val="00593FC4"/>
    <w:rsid w:val="00611375"/>
    <w:rsid w:val="00642F3A"/>
    <w:rsid w:val="006762A6"/>
    <w:rsid w:val="00677E48"/>
    <w:rsid w:val="006942F1"/>
    <w:rsid w:val="006F4CE5"/>
    <w:rsid w:val="00717EE4"/>
    <w:rsid w:val="00751C3E"/>
    <w:rsid w:val="00767B74"/>
    <w:rsid w:val="00792C7A"/>
    <w:rsid w:val="007B72EB"/>
    <w:rsid w:val="008003F4"/>
    <w:rsid w:val="00802B31"/>
    <w:rsid w:val="00815F3A"/>
    <w:rsid w:val="00834176"/>
    <w:rsid w:val="0089053F"/>
    <w:rsid w:val="00897DAF"/>
    <w:rsid w:val="008A0CAF"/>
    <w:rsid w:val="008C098E"/>
    <w:rsid w:val="008D3EB4"/>
    <w:rsid w:val="008D4D36"/>
    <w:rsid w:val="008F2E7F"/>
    <w:rsid w:val="00905EBA"/>
    <w:rsid w:val="00913A76"/>
    <w:rsid w:val="00944E0F"/>
    <w:rsid w:val="00952AF0"/>
    <w:rsid w:val="009A5E5A"/>
    <w:rsid w:val="009E4B09"/>
    <w:rsid w:val="00A24A7A"/>
    <w:rsid w:val="00A357FA"/>
    <w:rsid w:val="00A52468"/>
    <w:rsid w:val="00A65D9D"/>
    <w:rsid w:val="00A85159"/>
    <w:rsid w:val="00B00920"/>
    <w:rsid w:val="00B053D1"/>
    <w:rsid w:val="00B314F3"/>
    <w:rsid w:val="00B528BF"/>
    <w:rsid w:val="00B564D9"/>
    <w:rsid w:val="00BF29AA"/>
    <w:rsid w:val="00BF42D3"/>
    <w:rsid w:val="00C077DC"/>
    <w:rsid w:val="00C16468"/>
    <w:rsid w:val="00C40FB5"/>
    <w:rsid w:val="00C446E8"/>
    <w:rsid w:val="00C71559"/>
    <w:rsid w:val="00C853E4"/>
    <w:rsid w:val="00C854C3"/>
    <w:rsid w:val="00CA1D68"/>
    <w:rsid w:val="00CA2078"/>
    <w:rsid w:val="00CB0546"/>
    <w:rsid w:val="00CC7471"/>
    <w:rsid w:val="00D01C8C"/>
    <w:rsid w:val="00D275DF"/>
    <w:rsid w:val="00D355AA"/>
    <w:rsid w:val="00D52DF5"/>
    <w:rsid w:val="00D8499B"/>
    <w:rsid w:val="00D9562E"/>
    <w:rsid w:val="00DE470B"/>
    <w:rsid w:val="00DF396E"/>
    <w:rsid w:val="00E07898"/>
    <w:rsid w:val="00E35844"/>
    <w:rsid w:val="00E3620A"/>
    <w:rsid w:val="00E53354"/>
    <w:rsid w:val="00E53584"/>
    <w:rsid w:val="00E65023"/>
    <w:rsid w:val="00E86FFB"/>
    <w:rsid w:val="00EA349D"/>
    <w:rsid w:val="00EA64DE"/>
    <w:rsid w:val="00ED59E8"/>
    <w:rsid w:val="00F0544E"/>
    <w:rsid w:val="00F54C39"/>
    <w:rsid w:val="00F76F64"/>
    <w:rsid w:val="00F93E61"/>
    <w:rsid w:val="00FC76FA"/>
    <w:rsid w:val="00FE0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1C7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0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5C4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D33C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2F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2F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2F3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2F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2F3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53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36D53"/>
  </w:style>
  <w:style w:type="paragraph" w:styleId="Stopka">
    <w:name w:val="footer"/>
    <w:basedOn w:val="Normalny"/>
    <w:link w:val="StopkaZnak"/>
    <w:uiPriority w:val="99"/>
    <w:unhideWhenUsed/>
    <w:rsid w:val="00536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D53"/>
  </w:style>
  <w:style w:type="table" w:styleId="Tabela-Siatka">
    <w:name w:val="Table Grid"/>
    <w:basedOn w:val="Standardowy"/>
    <w:uiPriority w:val="39"/>
    <w:unhideWhenUsed/>
    <w:rsid w:val="00B053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1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C1A9A-C73F-4FBE-8C89-141D4616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15</Pages>
  <Words>4384</Words>
  <Characters>26304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Jakubowska</dc:creator>
  <cp:lastModifiedBy>Joanna Lipczyńska</cp:lastModifiedBy>
  <cp:revision>6</cp:revision>
  <cp:lastPrinted>2020-12-21T11:23:00Z</cp:lastPrinted>
  <dcterms:created xsi:type="dcterms:W3CDTF">2020-12-18T14:04:00Z</dcterms:created>
  <dcterms:modified xsi:type="dcterms:W3CDTF">2020-12-30T07:00:00Z</dcterms:modified>
</cp:coreProperties>
</file>