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66B" w:rsidRPr="0041237B" w:rsidRDefault="00CA466B" w:rsidP="00CA466B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ZARZĄDZENIE  NR </w:t>
      </w:r>
      <w:r w:rsidR="001118DD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>/20</w:t>
      </w:r>
      <w:r w:rsidR="00504FB5">
        <w:rPr>
          <w:rFonts w:ascii="Times New Roman" w:hAnsi="Times New Roman"/>
          <w:b/>
          <w:sz w:val="28"/>
          <w:szCs w:val="28"/>
        </w:rPr>
        <w:t>2</w:t>
      </w:r>
      <w:r w:rsidR="006E6FC1">
        <w:rPr>
          <w:rFonts w:ascii="Times New Roman" w:hAnsi="Times New Roman"/>
          <w:b/>
          <w:sz w:val="28"/>
          <w:szCs w:val="28"/>
        </w:rPr>
        <w:t>1</w:t>
      </w:r>
    </w:p>
    <w:p w:rsidR="00CA466B" w:rsidRPr="0041237B" w:rsidRDefault="00CA466B" w:rsidP="00CA466B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WÓJTA GMINY GŁÓWCZYCE</w:t>
      </w:r>
    </w:p>
    <w:p w:rsidR="00CA466B" w:rsidRPr="0041237B" w:rsidRDefault="00CA466B" w:rsidP="00CA466B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 xml:space="preserve"> z dnia </w:t>
      </w:r>
      <w:r w:rsidR="001118DD">
        <w:rPr>
          <w:rFonts w:ascii="Times New Roman" w:hAnsi="Times New Roman"/>
          <w:b/>
          <w:sz w:val="28"/>
          <w:szCs w:val="28"/>
        </w:rPr>
        <w:t xml:space="preserve">21 </w:t>
      </w:r>
      <w:r w:rsidR="006E6FC1">
        <w:rPr>
          <w:rFonts w:ascii="Times New Roman" w:hAnsi="Times New Roman"/>
          <w:b/>
          <w:sz w:val="28"/>
          <w:szCs w:val="28"/>
        </w:rPr>
        <w:t>stycznia</w:t>
      </w:r>
      <w:r>
        <w:rPr>
          <w:rFonts w:ascii="Times New Roman" w:hAnsi="Times New Roman"/>
          <w:b/>
          <w:sz w:val="28"/>
          <w:szCs w:val="28"/>
        </w:rPr>
        <w:t xml:space="preserve"> 20</w:t>
      </w:r>
      <w:r w:rsidR="00504FB5">
        <w:rPr>
          <w:rFonts w:ascii="Times New Roman" w:hAnsi="Times New Roman"/>
          <w:b/>
          <w:sz w:val="28"/>
          <w:szCs w:val="28"/>
        </w:rPr>
        <w:t>2</w:t>
      </w:r>
      <w:r w:rsidR="006E6FC1">
        <w:rPr>
          <w:rFonts w:ascii="Times New Roman" w:hAnsi="Times New Roman"/>
          <w:b/>
          <w:sz w:val="28"/>
          <w:szCs w:val="28"/>
        </w:rPr>
        <w:t>1</w:t>
      </w:r>
      <w:r w:rsidRPr="0041237B">
        <w:rPr>
          <w:rFonts w:ascii="Times New Roman" w:hAnsi="Times New Roman"/>
          <w:b/>
          <w:sz w:val="28"/>
          <w:szCs w:val="28"/>
        </w:rPr>
        <w:t xml:space="preserve"> r.</w:t>
      </w:r>
    </w:p>
    <w:p w:rsidR="00CA466B" w:rsidRPr="0041237B" w:rsidRDefault="00CA466B" w:rsidP="00CA466B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 xml:space="preserve">w sprawie </w:t>
      </w:r>
      <w:r w:rsidR="003204F3">
        <w:rPr>
          <w:rFonts w:ascii="Times New Roman" w:hAnsi="Times New Roman"/>
          <w:b/>
          <w:sz w:val="28"/>
          <w:szCs w:val="28"/>
        </w:rPr>
        <w:t xml:space="preserve">zatwierdzenia regulaminu wyboru przedstawiciela </w:t>
      </w:r>
      <w:r w:rsidR="00F1768B">
        <w:rPr>
          <w:rFonts w:ascii="Times New Roman" w:hAnsi="Times New Roman"/>
          <w:b/>
          <w:sz w:val="28"/>
          <w:szCs w:val="28"/>
        </w:rPr>
        <w:br/>
      </w:r>
      <w:r w:rsidR="003204F3">
        <w:rPr>
          <w:rFonts w:ascii="Times New Roman" w:hAnsi="Times New Roman"/>
          <w:b/>
          <w:sz w:val="28"/>
          <w:szCs w:val="28"/>
        </w:rPr>
        <w:t>do reprezentowania pracowników przy wyborze insty</w:t>
      </w:r>
      <w:r w:rsidR="001F0BFF">
        <w:rPr>
          <w:rFonts w:ascii="Times New Roman" w:hAnsi="Times New Roman"/>
          <w:b/>
          <w:sz w:val="28"/>
          <w:szCs w:val="28"/>
        </w:rPr>
        <w:t>tucji finansowej zarządzającej pracowniczymi planami k</w:t>
      </w:r>
      <w:r w:rsidR="003204F3">
        <w:rPr>
          <w:rFonts w:ascii="Times New Roman" w:hAnsi="Times New Roman"/>
          <w:b/>
          <w:sz w:val="28"/>
          <w:szCs w:val="28"/>
        </w:rPr>
        <w:t>apitałowymi oraz zarządzenia wyborów przedstawiciela w Urzędzie Gminy Główczyce</w:t>
      </w:r>
    </w:p>
    <w:p w:rsidR="00504FB5" w:rsidRPr="00815037" w:rsidRDefault="00CA466B" w:rsidP="00CA46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27651">
        <w:rPr>
          <w:rFonts w:ascii="Times New Roman" w:hAnsi="Times New Roman"/>
          <w:sz w:val="24"/>
          <w:szCs w:val="24"/>
        </w:rPr>
        <w:t xml:space="preserve">Na podstawie </w:t>
      </w:r>
      <w:r w:rsidR="003204F3">
        <w:rPr>
          <w:rFonts w:ascii="Times New Roman" w:hAnsi="Times New Roman"/>
          <w:sz w:val="24"/>
          <w:szCs w:val="24"/>
        </w:rPr>
        <w:t>art. 7 ust. 4 i 4a ustawy z dnia 4 października 2018 r. o pracowniczych planach kapitałowych (t.</w:t>
      </w:r>
      <w:r w:rsidR="001F0BFF">
        <w:rPr>
          <w:rFonts w:ascii="Times New Roman" w:hAnsi="Times New Roman"/>
          <w:sz w:val="24"/>
          <w:szCs w:val="24"/>
        </w:rPr>
        <w:t xml:space="preserve"> </w:t>
      </w:r>
      <w:r w:rsidR="003204F3">
        <w:rPr>
          <w:rFonts w:ascii="Times New Roman" w:hAnsi="Times New Roman"/>
          <w:sz w:val="24"/>
          <w:szCs w:val="24"/>
        </w:rPr>
        <w:t>j. Dz. U. z 2020 r. poz. 1342 z późn. zm.)</w:t>
      </w:r>
    </w:p>
    <w:p w:rsidR="00752FEF" w:rsidRPr="0041237B" w:rsidRDefault="00CA466B" w:rsidP="001F0BFF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zarządzam, co następuje:</w:t>
      </w:r>
    </w:p>
    <w:p w:rsidR="00504FB5" w:rsidRPr="00504FB5" w:rsidRDefault="004E7DA2" w:rsidP="002A03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CA466B">
        <w:rPr>
          <w:rFonts w:ascii="Times New Roman" w:hAnsi="Times New Roman"/>
          <w:b/>
          <w:sz w:val="24"/>
          <w:szCs w:val="24"/>
        </w:rPr>
        <w:t xml:space="preserve">1. </w:t>
      </w:r>
      <w:r w:rsidR="003204F3">
        <w:rPr>
          <w:rFonts w:ascii="Times New Roman" w:hAnsi="Times New Roman"/>
          <w:sz w:val="24"/>
          <w:szCs w:val="24"/>
        </w:rPr>
        <w:t>Zatwierdzam regulamin wyb</w:t>
      </w:r>
      <w:r w:rsidR="001F0BFF">
        <w:rPr>
          <w:rFonts w:ascii="Times New Roman" w:hAnsi="Times New Roman"/>
          <w:sz w:val="24"/>
          <w:szCs w:val="24"/>
        </w:rPr>
        <w:t>orów p</w:t>
      </w:r>
      <w:r w:rsidR="00030630">
        <w:rPr>
          <w:rFonts w:ascii="Times New Roman" w:hAnsi="Times New Roman"/>
          <w:sz w:val="24"/>
          <w:szCs w:val="24"/>
        </w:rPr>
        <w:t>rzedstawiciela</w:t>
      </w:r>
      <w:r w:rsidR="003204F3">
        <w:rPr>
          <w:rFonts w:ascii="Times New Roman" w:hAnsi="Times New Roman"/>
          <w:sz w:val="24"/>
          <w:szCs w:val="24"/>
        </w:rPr>
        <w:t xml:space="preserve"> do reprezentowania pra</w:t>
      </w:r>
      <w:r w:rsidR="001F0BFF">
        <w:rPr>
          <w:rFonts w:ascii="Times New Roman" w:hAnsi="Times New Roman"/>
          <w:sz w:val="24"/>
          <w:szCs w:val="24"/>
        </w:rPr>
        <w:t>cowników Urzędu Gminy Główczyce</w:t>
      </w:r>
      <w:r w:rsidR="003204F3">
        <w:rPr>
          <w:rFonts w:ascii="Times New Roman" w:hAnsi="Times New Roman"/>
          <w:sz w:val="24"/>
          <w:szCs w:val="24"/>
        </w:rPr>
        <w:t xml:space="preserve">  przy wyborze insty</w:t>
      </w:r>
      <w:r w:rsidR="001F0BFF">
        <w:rPr>
          <w:rFonts w:ascii="Times New Roman" w:hAnsi="Times New Roman"/>
          <w:sz w:val="24"/>
          <w:szCs w:val="24"/>
        </w:rPr>
        <w:t>tucji finansowej zarządzającej pracowniczymi planami k</w:t>
      </w:r>
      <w:r w:rsidR="00030630">
        <w:rPr>
          <w:rFonts w:ascii="Times New Roman" w:hAnsi="Times New Roman"/>
          <w:sz w:val="24"/>
          <w:szCs w:val="24"/>
        </w:rPr>
        <w:t>apitałowymi</w:t>
      </w:r>
      <w:r w:rsidR="003204F3">
        <w:rPr>
          <w:rFonts w:ascii="Times New Roman" w:hAnsi="Times New Roman"/>
          <w:sz w:val="24"/>
          <w:szCs w:val="24"/>
        </w:rPr>
        <w:t>, w brzmieniu stanowiącym załącznik</w:t>
      </w:r>
      <w:r w:rsidR="001F0BFF">
        <w:rPr>
          <w:rFonts w:ascii="Times New Roman" w:hAnsi="Times New Roman"/>
          <w:sz w:val="24"/>
          <w:szCs w:val="24"/>
        </w:rPr>
        <w:t xml:space="preserve"> </w:t>
      </w:r>
      <w:r w:rsidR="003204F3">
        <w:rPr>
          <w:rFonts w:ascii="Times New Roman" w:hAnsi="Times New Roman"/>
          <w:sz w:val="24"/>
          <w:szCs w:val="24"/>
        </w:rPr>
        <w:t>do niniejszego zarządzenia.</w:t>
      </w:r>
    </w:p>
    <w:p w:rsidR="00504FB5" w:rsidRDefault="004E7DA2" w:rsidP="002A03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2.</w:t>
      </w:r>
      <w:r w:rsidR="003204F3">
        <w:rPr>
          <w:rFonts w:ascii="Times New Roman" w:hAnsi="Times New Roman"/>
          <w:sz w:val="24"/>
          <w:szCs w:val="24"/>
        </w:rPr>
        <w:t>W celu przeprowadzenia wy</w:t>
      </w:r>
      <w:r w:rsidR="001F0BFF">
        <w:rPr>
          <w:rFonts w:ascii="Times New Roman" w:hAnsi="Times New Roman"/>
          <w:sz w:val="24"/>
          <w:szCs w:val="24"/>
        </w:rPr>
        <w:t>boru p</w:t>
      </w:r>
      <w:r w:rsidR="00F1768B">
        <w:rPr>
          <w:rFonts w:ascii="Times New Roman" w:hAnsi="Times New Roman"/>
          <w:sz w:val="24"/>
          <w:szCs w:val="24"/>
        </w:rPr>
        <w:t xml:space="preserve">rzedstawiciela </w:t>
      </w:r>
      <w:r w:rsidR="003204F3">
        <w:rPr>
          <w:rFonts w:ascii="Times New Roman" w:hAnsi="Times New Roman"/>
          <w:sz w:val="24"/>
          <w:szCs w:val="24"/>
        </w:rPr>
        <w:t xml:space="preserve"> do reprezentowania pracowników </w:t>
      </w:r>
      <w:r w:rsidR="00F1768B">
        <w:rPr>
          <w:rFonts w:ascii="Times New Roman" w:hAnsi="Times New Roman"/>
          <w:sz w:val="24"/>
          <w:szCs w:val="24"/>
        </w:rPr>
        <w:br/>
      </w:r>
      <w:r w:rsidR="003204F3">
        <w:rPr>
          <w:rFonts w:ascii="Times New Roman" w:hAnsi="Times New Roman"/>
          <w:sz w:val="24"/>
          <w:szCs w:val="24"/>
        </w:rPr>
        <w:t xml:space="preserve">do wyboru instytucji finansowej zarządzającej </w:t>
      </w:r>
      <w:r w:rsidR="001F0BFF">
        <w:rPr>
          <w:rFonts w:ascii="Times New Roman" w:hAnsi="Times New Roman"/>
          <w:sz w:val="24"/>
          <w:szCs w:val="24"/>
        </w:rPr>
        <w:t>pracowniczymi planami k</w:t>
      </w:r>
      <w:r w:rsidR="00F1768B">
        <w:rPr>
          <w:rFonts w:ascii="Times New Roman" w:hAnsi="Times New Roman"/>
          <w:sz w:val="24"/>
          <w:szCs w:val="24"/>
        </w:rPr>
        <w:t>apitałowymi</w:t>
      </w:r>
      <w:r w:rsidR="003204F3">
        <w:rPr>
          <w:rFonts w:ascii="Times New Roman" w:hAnsi="Times New Roman"/>
          <w:sz w:val="24"/>
          <w:szCs w:val="24"/>
        </w:rPr>
        <w:t xml:space="preserve"> wyznaczam komisję wyborczą w składzie:</w:t>
      </w:r>
    </w:p>
    <w:p w:rsidR="003204F3" w:rsidRPr="001F0BFF" w:rsidRDefault="001F0BFF" w:rsidP="001F0BFF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1F0BFF">
        <w:rPr>
          <w:rFonts w:ascii="Times New Roman" w:hAnsi="Times New Roman"/>
          <w:sz w:val="24"/>
          <w:szCs w:val="24"/>
        </w:rPr>
        <w:t>Joanna Lipczyńska</w:t>
      </w:r>
    </w:p>
    <w:p w:rsidR="001F0BFF" w:rsidRDefault="001F0BFF" w:rsidP="001F0BFF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Mariola Barna</w:t>
      </w:r>
    </w:p>
    <w:p w:rsidR="001F0BFF" w:rsidRPr="001F0BFF" w:rsidRDefault="001F0BFF" w:rsidP="001F0BFF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Izabella Tomala</w:t>
      </w:r>
    </w:p>
    <w:p w:rsidR="004E7DA2" w:rsidRDefault="004E7DA2" w:rsidP="002A03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3. </w:t>
      </w:r>
      <w:r w:rsidR="001F0BFF">
        <w:rPr>
          <w:rFonts w:ascii="Times New Roman" w:hAnsi="Times New Roman"/>
          <w:sz w:val="24"/>
          <w:szCs w:val="24"/>
        </w:rPr>
        <w:t>Ustalam datę wyborów przedstawiciela p</w:t>
      </w:r>
      <w:r w:rsidR="007E3565">
        <w:rPr>
          <w:rFonts w:ascii="Times New Roman" w:hAnsi="Times New Roman"/>
          <w:sz w:val="24"/>
          <w:szCs w:val="24"/>
        </w:rPr>
        <w:t xml:space="preserve">racowników na dzień </w:t>
      </w:r>
      <w:r w:rsidR="006E6FC1">
        <w:rPr>
          <w:rFonts w:ascii="Times New Roman" w:hAnsi="Times New Roman"/>
          <w:sz w:val="24"/>
          <w:szCs w:val="24"/>
        </w:rPr>
        <w:t>22 stycznia 2021</w:t>
      </w:r>
      <w:r w:rsidR="007E3565">
        <w:rPr>
          <w:rFonts w:ascii="Times New Roman" w:hAnsi="Times New Roman"/>
          <w:sz w:val="24"/>
          <w:szCs w:val="24"/>
        </w:rPr>
        <w:t xml:space="preserve"> r.</w:t>
      </w:r>
    </w:p>
    <w:p w:rsidR="00CA466B" w:rsidRDefault="00504FB5" w:rsidP="00CA46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4</w:t>
      </w:r>
      <w:r w:rsidR="00CA466B">
        <w:rPr>
          <w:rFonts w:ascii="Times New Roman" w:hAnsi="Times New Roman"/>
          <w:b/>
          <w:sz w:val="24"/>
          <w:szCs w:val="24"/>
        </w:rPr>
        <w:t>.</w:t>
      </w:r>
      <w:r w:rsidR="00CA466B">
        <w:rPr>
          <w:rFonts w:ascii="Times New Roman" w:hAnsi="Times New Roman"/>
          <w:sz w:val="24"/>
          <w:szCs w:val="24"/>
        </w:rPr>
        <w:t xml:space="preserve"> Zarządzenie wchodzi w życie z dniem podpisania.</w:t>
      </w:r>
    </w:p>
    <w:p w:rsidR="007E3565" w:rsidRDefault="007E3565" w:rsidP="00CA466B">
      <w:pPr>
        <w:jc w:val="both"/>
        <w:rPr>
          <w:rFonts w:ascii="Times New Roman" w:hAnsi="Times New Roman"/>
          <w:sz w:val="24"/>
          <w:szCs w:val="24"/>
        </w:rPr>
      </w:pPr>
    </w:p>
    <w:p w:rsidR="007E3565" w:rsidRDefault="007E3565" w:rsidP="00CA466B">
      <w:pPr>
        <w:jc w:val="both"/>
        <w:rPr>
          <w:rFonts w:ascii="Times New Roman" w:hAnsi="Times New Roman"/>
          <w:sz w:val="24"/>
          <w:szCs w:val="24"/>
        </w:rPr>
      </w:pPr>
    </w:p>
    <w:p w:rsidR="007E3565" w:rsidRDefault="007E3565" w:rsidP="00CA466B">
      <w:pPr>
        <w:jc w:val="both"/>
        <w:rPr>
          <w:rFonts w:ascii="Times New Roman" w:hAnsi="Times New Roman"/>
          <w:sz w:val="24"/>
          <w:szCs w:val="24"/>
        </w:rPr>
      </w:pPr>
    </w:p>
    <w:p w:rsidR="007E3565" w:rsidRDefault="007E3565" w:rsidP="00CA466B">
      <w:pPr>
        <w:jc w:val="both"/>
        <w:rPr>
          <w:rFonts w:ascii="Times New Roman" w:hAnsi="Times New Roman"/>
          <w:sz w:val="24"/>
          <w:szCs w:val="24"/>
        </w:rPr>
      </w:pPr>
    </w:p>
    <w:p w:rsidR="007E3565" w:rsidRDefault="007E3565" w:rsidP="00CA466B">
      <w:pPr>
        <w:jc w:val="both"/>
        <w:rPr>
          <w:rFonts w:ascii="Times New Roman" w:hAnsi="Times New Roman"/>
          <w:sz w:val="24"/>
          <w:szCs w:val="24"/>
        </w:rPr>
      </w:pPr>
    </w:p>
    <w:p w:rsidR="007E3565" w:rsidRDefault="007E3565" w:rsidP="00CA466B">
      <w:pPr>
        <w:jc w:val="both"/>
        <w:rPr>
          <w:rFonts w:ascii="Times New Roman" w:hAnsi="Times New Roman"/>
          <w:sz w:val="24"/>
          <w:szCs w:val="24"/>
        </w:rPr>
      </w:pPr>
    </w:p>
    <w:p w:rsidR="007E3565" w:rsidRDefault="007E3565" w:rsidP="00CA466B">
      <w:pPr>
        <w:jc w:val="both"/>
        <w:rPr>
          <w:rFonts w:ascii="Times New Roman" w:hAnsi="Times New Roman"/>
          <w:sz w:val="24"/>
          <w:szCs w:val="24"/>
        </w:rPr>
      </w:pPr>
    </w:p>
    <w:p w:rsidR="007E3565" w:rsidRDefault="007E3565" w:rsidP="00CA466B">
      <w:pPr>
        <w:jc w:val="both"/>
        <w:rPr>
          <w:rFonts w:ascii="Times New Roman" w:hAnsi="Times New Roman"/>
          <w:sz w:val="24"/>
          <w:szCs w:val="24"/>
        </w:rPr>
      </w:pPr>
    </w:p>
    <w:p w:rsidR="007E3565" w:rsidRDefault="007E3565" w:rsidP="00CA466B">
      <w:pPr>
        <w:jc w:val="both"/>
        <w:rPr>
          <w:rFonts w:ascii="Times New Roman" w:hAnsi="Times New Roman"/>
          <w:sz w:val="24"/>
          <w:szCs w:val="24"/>
        </w:rPr>
      </w:pPr>
    </w:p>
    <w:p w:rsidR="001F0BFF" w:rsidRDefault="001F0BFF" w:rsidP="00727708">
      <w:pPr>
        <w:spacing w:after="0" w:line="360" w:lineRule="auto"/>
        <w:ind w:firstLine="5529"/>
        <w:jc w:val="both"/>
        <w:rPr>
          <w:rFonts w:ascii="Times New Roman" w:hAnsi="Times New Roman"/>
          <w:sz w:val="20"/>
          <w:szCs w:val="20"/>
        </w:rPr>
      </w:pPr>
    </w:p>
    <w:p w:rsidR="001F0BFF" w:rsidRDefault="007E3565" w:rsidP="001F0BFF">
      <w:pPr>
        <w:spacing w:after="0" w:line="360" w:lineRule="auto"/>
        <w:ind w:firstLine="5529"/>
        <w:jc w:val="right"/>
        <w:rPr>
          <w:rFonts w:ascii="Times New Roman" w:hAnsi="Times New Roman"/>
          <w:sz w:val="20"/>
          <w:szCs w:val="20"/>
        </w:rPr>
      </w:pPr>
      <w:r w:rsidRPr="00727708">
        <w:rPr>
          <w:rFonts w:ascii="Times New Roman" w:hAnsi="Times New Roman"/>
          <w:sz w:val="20"/>
          <w:szCs w:val="20"/>
        </w:rPr>
        <w:lastRenderedPageBreak/>
        <w:t>Załącznik</w:t>
      </w:r>
      <w:r w:rsidR="001F0BFF">
        <w:rPr>
          <w:rFonts w:ascii="Times New Roman" w:hAnsi="Times New Roman"/>
          <w:sz w:val="20"/>
          <w:szCs w:val="20"/>
        </w:rPr>
        <w:t xml:space="preserve"> </w:t>
      </w:r>
    </w:p>
    <w:p w:rsidR="007E3565" w:rsidRPr="00727708" w:rsidRDefault="001F0BFF" w:rsidP="001F0BFF">
      <w:pPr>
        <w:spacing w:after="0" w:line="360" w:lineRule="auto"/>
        <w:ind w:firstLine="5529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do z</w:t>
      </w:r>
      <w:r w:rsidR="000B487B">
        <w:rPr>
          <w:rFonts w:ascii="Times New Roman" w:hAnsi="Times New Roman"/>
          <w:sz w:val="20"/>
          <w:szCs w:val="20"/>
        </w:rPr>
        <w:t xml:space="preserve">arządzenia Nr </w:t>
      </w:r>
      <w:r>
        <w:rPr>
          <w:rFonts w:ascii="Times New Roman" w:hAnsi="Times New Roman"/>
          <w:sz w:val="20"/>
          <w:szCs w:val="20"/>
        </w:rPr>
        <w:t>6</w:t>
      </w:r>
      <w:r w:rsidR="000B487B">
        <w:rPr>
          <w:rFonts w:ascii="Times New Roman" w:hAnsi="Times New Roman"/>
          <w:sz w:val="20"/>
          <w:szCs w:val="20"/>
        </w:rPr>
        <w:t>/2021</w:t>
      </w:r>
    </w:p>
    <w:p w:rsidR="007E3565" w:rsidRDefault="007E3565" w:rsidP="001F0BFF">
      <w:pPr>
        <w:spacing w:after="0" w:line="360" w:lineRule="auto"/>
        <w:ind w:firstLine="5529"/>
        <w:jc w:val="right"/>
        <w:rPr>
          <w:rFonts w:ascii="Times New Roman" w:hAnsi="Times New Roman"/>
          <w:sz w:val="20"/>
          <w:szCs w:val="20"/>
        </w:rPr>
      </w:pPr>
      <w:r w:rsidRPr="00727708">
        <w:rPr>
          <w:rFonts w:ascii="Times New Roman" w:hAnsi="Times New Roman"/>
          <w:sz w:val="20"/>
          <w:szCs w:val="20"/>
        </w:rPr>
        <w:t>Wójta Gminy Główczyce</w:t>
      </w:r>
    </w:p>
    <w:p w:rsidR="001F0BFF" w:rsidRPr="00727708" w:rsidRDefault="001F0BFF" w:rsidP="001F0BFF">
      <w:pPr>
        <w:spacing w:after="0" w:line="360" w:lineRule="auto"/>
        <w:ind w:firstLine="5529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 dnia 21 stycznia 2021 r.</w:t>
      </w:r>
    </w:p>
    <w:p w:rsidR="007E3565" w:rsidRDefault="007E3565" w:rsidP="00CA466B">
      <w:pPr>
        <w:jc w:val="both"/>
        <w:rPr>
          <w:rFonts w:ascii="Times New Roman" w:hAnsi="Times New Roman"/>
          <w:sz w:val="24"/>
          <w:szCs w:val="24"/>
        </w:rPr>
      </w:pPr>
    </w:p>
    <w:p w:rsidR="007E3565" w:rsidRDefault="007E3565" w:rsidP="0072770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F0BFF">
        <w:rPr>
          <w:rFonts w:ascii="Times New Roman" w:hAnsi="Times New Roman"/>
          <w:b/>
          <w:sz w:val="28"/>
          <w:szCs w:val="28"/>
        </w:rPr>
        <w:t>Regulamin wyboru Przedstawicieli Pracowników</w:t>
      </w:r>
    </w:p>
    <w:p w:rsidR="001F0BFF" w:rsidRPr="001F0BFF" w:rsidRDefault="001F0BFF" w:rsidP="0072770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3565" w:rsidRPr="00727708" w:rsidRDefault="007E3565" w:rsidP="0072770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27708">
        <w:rPr>
          <w:rFonts w:ascii="Times New Roman" w:hAnsi="Times New Roman"/>
          <w:b/>
          <w:sz w:val="24"/>
          <w:szCs w:val="24"/>
        </w:rPr>
        <w:t>§1</w:t>
      </w:r>
    </w:p>
    <w:p w:rsidR="006E6FC1" w:rsidRDefault="007845FB" w:rsidP="0072770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 pracowników jest wybierany do reprezentowania i</w:t>
      </w:r>
      <w:r w:rsidR="006E6FC1">
        <w:rPr>
          <w:rFonts w:ascii="Times New Roman" w:hAnsi="Times New Roman"/>
          <w:sz w:val="24"/>
          <w:szCs w:val="24"/>
        </w:rPr>
        <w:t xml:space="preserve">ch interesów </w:t>
      </w:r>
      <w:r w:rsidR="008A6FDF">
        <w:rPr>
          <w:rFonts w:ascii="Times New Roman" w:hAnsi="Times New Roman"/>
          <w:sz w:val="24"/>
          <w:szCs w:val="24"/>
        </w:rPr>
        <w:t xml:space="preserve">w zakresie </w:t>
      </w:r>
      <w:r w:rsidR="006E6FC1">
        <w:rPr>
          <w:rFonts w:ascii="Times New Roman" w:hAnsi="Times New Roman"/>
          <w:sz w:val="24"/>
          <w:szCs w:val="24"/>
        </w:rPr>
        <w:t>wyboru insty</w:t>
      </w:r>
      <w:r w:rsidR="001F0BFF">
        <w:rPr>
          <w:rFonts w:ascii="Times New Roman" w:hAnsi="Times New Roman"/>
          <w:sz w:val="24"/>
          <w:szCs w:val="24"/>
        </w:rPr>
        <w:t>tucji finansowej zarządzającej pracowniczymi planami  k</w:t>
      </w:r>
      <w:r w:rsidR="006E6FC1">
        <w:rPr>
          <w:rFonts w:ascii="Times New Roman" w:hAnsi="Times New Roman"/>
          <w:sz w:val="24"/>
          <w:szCs w:val="24"/>
        </w:rPr>
        <w:t>apitałowymi, o której mowa w ustawie z dnia 4 października  2018 r. o pracowniczych planach kapitałowych.</w:t>
      </w:r>
    </w:p>
    <w:p w:rsidR="00727708" w:rsidRDefault="00727708" w:rsidP="0072770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A6FDF" w:rsidRPr="00727708" w:rsidRDefault="008A6FDF" w:rsidP="0072770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27708">
        <w:rPr>
          <w:rFonts w:ascii="Times New Roman" w:hAnsi="Times New Roman"/>
          <w:b/>
          <w:sz w:val="24"/>
          <w:szCs w:val="24"/>
        </w:rPr>
        <w:t>§2</w:t>
      </w:r>
    </w:p>
    <w:p w:rsidR="008A6FDF" w:rsidRDefault="008A6FDF" w:rsidP="0072770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Wybory są powszechne, prawo wybierania ma każdy pracownik Urzędu Gminy</w:t>
      </w:r>
      <w:r w:rsidR="00201F70">
        <w:rPr>
          <w:rFonts w:ascii="Times New Roman" w:hAnsi="Times New Roman"/>
          <w:sz w:val="24"/>
          <w:szCs w:val="24"/>
        </w:rPr>
        <w:t xml:space="preserve"> Główczyce</w:t>
      </w:r>
      <w:r>
        <w:rPr>
          <w:rFonts w:ascii="Times New Roman" w:hAnsi="Times New Roman"/>
          <w:sz w:val="24"/>
          <w:szCs w:val="24"/>
        </w:rPr>
        <w:t xml:space="preserve"> bez względu na sposób nawiązania stosunku pracy.</w:t>
      </w:r>
    </w:p>
    <w:p w:rsidR="008A6FDF" w:rsidRDefault="008A6FDF" w:rsidP="0072770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Wybranym może być każdy komu przysługuje prawo wybierania przedstawicieli pracowników.</w:t>
      </w:r>
    </w:p>
    <w:p w:rsidR="008A6FDF" w:rsidRDefault="008A6FDF" w:rsidP="0072770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Wybory są równe – wyborcy biorą udział w wyborach na równych zasadach.</w:t>
      </w:r>
    </w:p>
    <w:p w:rsidR="008A6FDF" w:rsidRDefault="008A6FDF" w:rsidP="0072770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Wybory</w:t>
      </w:r>
      <w:r w:rsidR="001F0BFF">
        <w:rPr>
          <w:rFonts w:ascii="Times New Roman" w:hAnsi="Times New Roman"/>
          <w:sz w:val="24"/>
          <w:szCs w:val="24"/>
        </w:rPr>
        <w:t xml:space="preserve"> przeprowadza Komisja w</w:t>
      </w:r>
      <w:r>
        <w:rPr>
          <w:rFonts w:ascii="Times New Roman" w:hAnsi="Times New Roman"/>
          <w:sz w:val="24"/>
          <w:szCs w:val="24"/>
        </w:rPr>
        <w:t>yborcza.</w:t>
      </w:r>
    </w:p>
    <w:p w:rsidR="00727708" w:rsidRDefault="00727708" w:rsidP="00727708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7AF5" w:rsidRPr="00727708" w:rsidRDefault="00377AF5" w:rsidP="0072770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27708">
        <w:rPr>
          <w:rFonts w:ascii="Times New Roman" w:hAnsi="Times New Roman"/>
          <w:b/>
          <w:sz w:val="24"/>
          <w:szCs w:val="24"/>
        </w:rPr>
        <w:t>§3</w:t>
      </w:r>
    </w:p>
    <w:p w:rsidR="00201F70" w:rsidRDefault="00201F70" w:rsidP="00727708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Komisja wyborcza sporządza listę </w:t>
      </w:r>
      <w:r w:rsidR="001118DD">
        <w:rPr>
          <w:rFonts w:ascii="Times New Roman" w:hAnsi="Times New Roman"/>
          <w:sz w:val="24"/>
          <w:szCs w:val="24"/>
        </w:rPr>
        <w:t>pracowników</w:t>
      </w:r>
      <w:r>
        <w:rPr>
          <w:rFonts w:ascii="Times New Roman" w:hAnsi="Times New Roman"/>
          <w:sz w:val="24"/>
          <w:szCs w:val="24"/>
        </w:rPr>
        <w:t xml:space="preserve"> uprawnionych do </w:t>
      </w:r>
      <w:r w:rsidR="001118DD">
        <w:rPr>
          <w:rFonts w:ascii="Times New Roman" w:hAnsi="Times New Roman"/>
          <w:sz w:val="24"/>
          <w:szCs w:val="24"/>
        </w:rPr>
        <w:t>głosowania</w:t>
      </w:r>
      <w:r>
        <w:rPr>
          <w:rFonts w:ascii="Times New Roman" w:hAnsi="Times New Roman"/>
          <w:sz w:val="24"/>
          <w:szCs w:val="24"/>
        </w:rPr>
        <w:t xml:space="preserve"> i w dniu </w:t>
      </w:r>
      <w:r w:rsidR="001118D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22 stycznia 2021 r. zbiera od pracowników karty wyborcze z nominowanymi przedstawicielami.</w:t>
      </w:r>
    </w:p>
    <w:p w:rsidR="00201F70" w:rsidRDefault="00201F70" w:rsidP="00727708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Pracownik na karcie wyborczej może wpisać imię i nazwisko tylko jednego nominowanego pracownika Urzędu jako zgłaszanego przedstawiciela.</w:t>
      </w:r>
    </w:p>
    <w:p w:rsidR="00201F70" w:rsidRDefault="001F0BFF" w:rsidP="00727708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w</w:t>
      </w:r>
      <w:r w:rsidR="00F1768B">
        <w:rPr>
          <w:rFonts w:ascii="Times New Roman" w:hAnsi="Times New Roman"/>
          <w:sz w:val="24"/>
          <w:szCs w:val="24"/>
        </w:rPr>
        <w:t>yborcza po zebraniu</w:t>
      </w:r>
      <w:r w:rsidR="002E7A8F">
        <w:rPr>
          <w:rFonts w:ascii="Times New Roman" w:hAnsi="Times New Roman"/>
          <w:sz w:val="24"/>
          <w:szCs w:val="24"/>
        </w:rPr>
        <w:t xml:space="preserve"> wszystkich kart wyborczych, sporządza protokół </w:t>
      </w:r>
      <w:r w:rsidR="00F1768B">
        <w:rPr>
          <w:rFonts w:ascii="Times New Roman" w:hAnsi="Times New Roman"/>
          <w:sz w:val="24"/>
          <w:szCs w:val="24"/>
        </w:rPr>
        <w:br/>
      </w:r>
      <w:r w:rsidR="002E7A8F">
        <w:rPr>
          <w:rFonts w:ascii="Times New Roman" w:hAnsi="Times New Roman"/>
          <w:sz w:val="24"/>
          <w:szCs w:val="24"/>
        </w:rPr>
        <w:t>z wyborów wraz z listą nominowanych pracowników z uwzględnieniem ilości oddanych głosów.</w:t>
      </w:r>
    </w:p>
    <w:p w:rsidR="002E7A8F" w:rsidRDefault="002E7A8F" w:rsidP="00727708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Pracownik, który otrzyma najwyższą liczbę nominacji, po wyrażeniu pisemnej zgody, zostanie przedstawicielem do reprezentowania pracowników Urzędu Gminy Główczyce, przy wyborze insty</w:t>
      </w:r>
      <w:r w:rsidR="001F0BFF">
        <w:rPr>
          <w:rFonts w:ascii="Times New Roman" w:hAnsi="Times New Roman"/>
          <w:sz w:val="24"/>
          <w:szCs w:val="24"/>
        </w:rPr>
        <w:t>tucji finansowej zarządzającej pracowniczymi planami k</w:t>
      </w:r>
      <w:r>
        <w:rPr>
          <w:rFonts w:ascii="Times New Roman" w:hAnsi="Times New Roman"/>
          <w:sz w:val="24"/>
          <w:szCs w:val="24"/>
        </w:rPr>
        <w:t xml:space="preserve">apitałowymi. </w:t>
      </w:r>
    </w:p>
    <w:p w:rsidR="00742D67" w:rsidRDefault="00742D67" w:rsidP="00727708">
      <w:pPr>
        <w:spacing w:after="0" w:line="360" w:lineRule="auto"/>
      </w:pPr>
      <w:bookmarkStart w:id="0" w:name="_GoBack"/>
      <w:bookmarkEnd w:id="0"/>
    </w:p>
    <w:sectPr w:rsidR="00742D67" w:rsidSect="005B7C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5795" w:rsidRDefault="00735795" w:rsidP="001A1978">
      <w:pPr>
        <w:spacing w:after="0" w:line="240" w:lineRule="auto"/>
      </w:pPr>
      <w:r>
        <w:separator/>
      </w:r>
    </w:p>
  </w:endnote>
  <w:endnote w:type="continuationSeparator" w:id="1">
    <w:p w:rsidR="00735795" w:rsidRDefault="00735795" w:rsidP="001A1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5795" w:rsidRDefault="00735795" w:rsidP="001A1978">
      <w:pPr>
        <w:spacing w:after="0" w:line="240" w:lineRule="auto"/>
      </w:pPr>
      <w:r>
        <w:separator/>
      </w:r>
    </w:p>
  </w:footnote>
  <w:footnote w:type="continuationSeparator" w:id="1">
    <w:p w:rsidR="00735795" w:rsidRDefault="00735795" w:rsidP="001A19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C57"/>
    <w:multiLevelType w:val="hybridMultilevel"/>
    <w:tmpl w:val="DB32C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C37A4"/>
    <w:multiLevelType w:val="hybridMultilevel"/>
    <w:tmpl w:val="5618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428B8"/>
    <w:multiLevelType w:val="hybridMultilevel"/>
    <w:tmpl w:val="82BCE0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0466BB"/>
    <w:multiLevelType w:val="hybridMultilevel"/>
    <w:tmpl w:val="D69CD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0F4A54"/>
    <w:multiLevelType w:val="hybridMultilevel"/>
    <w:tmpl w:val="193EC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DE1255"/>
    <w:multiLevelType w:val="hybridMultilevel"/>
    <w:tmpl w:val="260E4F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66B"/>
    <w:rsid w:val="00030630"/>
    <w:rsid w:val="000535C2"/>
    <w:rsid w:val="000B487B"/>
    <w:rsid w:val="001118DD"/>
    <w:rsid w:val="00125D89"/>
    <w:rsid w:val="001A1978"/>
    <w:rsid w:val="001B7598"/>
    <w:rsid w:val="001D0F2E"/>
    <w:rsid w:val="001F0BFF"/>
    <w:rsid w:val="00201F70"/>
    <w:rsid w:val="00207BE6"/>
    <w:rsid w:val="00233DA6"/>
    <w:rsid w:val="00235C8C"/>
    <w:rsid w:val="002A03EB"/>
    <w:rsid w:val="002E7A8F"/>
    <w:rsid w:val="003204F3"/>
    <w:rsid w:val="003277D6"/>
    <w:rsid w:val="00377AF5"/>
    <w:rsid w:val="00412A17"/>
    <w:rsid w:val="004738C0"/>
    <w:rsid w:val="004E7DA2"/>
    <w:rsid w:val="00504FB5"/>
    <w:rsid w:val="005B7CDC"/>
    <w:rsid w:val="006E6FC1"/>
    <w:rsid w:val="006F2647"/>
    <w:rsid w:val="00714D5D"/>
    <w:rsid w:val="00727708"/>
    <w:rsid w:val="00735795"/>
    <w:rsid w:val="00742D67"/>
    <w:rsid w:val="00752FEF"/>
    <w:rsid w:val="007845FB"/>
    <w:rsid w:val="007C7D5D"/>
    <w:rsid w:val="007E3565"/>
    <w:rsid w:val="007F3725"/>
    <w:rsid w:val="00815037"/>
    <w:rsid w:val="00826AFC"/>
    <w:rsid w:val="008A6FDF"/>
    <w:rsid w:val="00A34D40"/>
    <w:rsid w:val="00AA039B"/>
    <w:rsid w:val="00AB64CF"/>
    <w:rsid w:val="00B421A6"/>
    <w:rsid w:val="00B77193"/>
    <w:rsid w:val="00C872E4"/>
    <w:rsid w:val="00CA466B"/>
    <w:rsid w:val="00CC3C06"/>
    <w:rsid w:val="00CE6F56"/>
    <w:rsid w:val="00F1768B"/>
    <w:rsid w:val="00F87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6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A466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A466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197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197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A197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6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A466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A466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197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197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A197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B186A-C2E4-44DB-98F8-8E82D77C1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Izabella Tomala</dc:creator>
  <cp:lastModifiedBy>Joanna Lipczyńska</cp:lastModifiedBy>
  <cp:revision>2</cp:revision>
  <cp:lastPrinted>2021-01-21T07:16:00Z</cp:lastPrinted>
  <dcterms:created xsi:type="dcterms:W3CDTF">2021-01-21T09:07:00Z</dcterms:created>
  <dcterms:modified xsi:type="dcterms:W3CDTF">2021-01-21T09:07:00Z</dcterms:modified>
</cp:coreProperties>
</file>